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F4E" w:rsidRPr="00477F4E" w:rsidRDefault="00477F4E" w:rsidP="002F5000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2F5000" w:rsidRPr="00CC5A6F" w:rsidRDefault="00CC5A6F" w:rsidP="002F500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A86790"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87FFFD" wp14:editId="21748745">
                <wp:simplePos x="0" y="0"/>
                <wp:positionH relativeFrom="column">
                  <wp:posOffset>1350010</wp:posOffset>
                </wp:positionH>
                <wp:positionV relativeFrom="paragraph">
                  <wp:posOffset>183042</wp:posOffset>
                </wp:positionV>
                <wp:extent cx="5701665" cy="455930"/>
                <wp:effectExtent l="0" t="0" r="0" b="127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1665" cy="455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5000" w:rsidRPr="007F12F7" w:rsidRDefault="002F5000" w:rsidP="002F5000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 xml:space="preserve">          </w:t>
                            </w:r>
                          </w:p>
                          <w:p w:rsidR="002F5000" w:rsidRDefault="002F5000" w:rsidP="002F500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F5000" w:rsidRPr="007F71F8" w:rsidRDefault="002F5000" w:rsidP="002F5000">
                            <w:pPr>
                              <w:rPr>
                                <w:rFonts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87FFFD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106.3pt;margin-top:14.4pt;width:448.95pt;height:3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" filled="f" stroked="f">
                <v:textbox>
                  <w:txbxContent>
                    <w:p w:rsidR="002F5000" w:rsidRPr="007F12F7" w:rsidRDefault="002F5000" w:rsidP="002F5000">
                      <w:pPr>
                        <w:spacing w:before="120"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 xml:space="preserve">          </w:t>
                      </w:r>
                    </w:p>
                    <w:p w:rsidR="002F5000" w:rsidRDefault="002F5000" w:rsidP="002F5000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F5000" w:rsidRPr="007F71F8" w:rsidRDefault="002F5000" w:rsidP="002F5000">
                      <w:pPr>
                        <w:rPr>
                          <w:rFonts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C5A6F">
        <w:rPr>
          <w:rFonts w:ascii="TH SarabunPSK" w:hAnsi="TH SarabunPSK" w:cs="TH SarabunPSK" w:hint="cs"/>
          <w:b/>
          <w:bCs/>
          <w:sz w:val="36"/>
          <w:szCs w:val="36"/>
          <w:cs/>
        </w:rPr>
        <w:t>แบบฟอร์ม</w:t>
      </w:r>
      <w:r w:rsidR="002F5000" w:rsidRPr="00CC5A6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การบริหารจัดการความเสี่ยงของสำนักงานคณะกรรมการสิทธิมนุษยชนแห่งชาติ ประจำปีงบประมาณ พ.ศ. </w:t>
      </w:r>
      <w:r w:rsidR="002F5000" w:rsidRPr="00CC5A6F">
        <w:rPr>
          <w:rFonts w:ascii="TH SarabunPSK" w:hAnsi="TH SarabunPSK" w:cs="TH SarabunPSK"/>
          <w:b/>
          <w:bCs/>
          <w:sz w:val="36"/>
          <w:szCs w:val="36"/>
        </w:rPr>
        <w:t>256</w:t>
      </w:r>
      <w:r w:rsidR="000210A9">
        <w:rPr>
          <w:rFonts w:ascii="TH SarabunPSK" w:hAnsi="TH SarabunPSK" w:cs="TH SarabunPSK"/>
          <w:b/>
          <w:bCs/>
          <w:sz w:val="36"/>
          <w:szCs w:val="36"/>
        </w:rPr>
        <w:t>5</w:t>
      </w:r>
    </w:p>
    <w:p w:rsidR="002F5000" w:rsidRPr="00EA4E61" w:rsidRDefault="002F5000" w:rsidP="002F5000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A4E61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สำนัก/หน่วย</w:t>
      </w:r>
      <w:r w:rsidRPr="00EA4E61">
        <w:rPr>
          <w:rFonts w:ascii="TH SarabunPSK" w:hAnsi="TH SarabunPSK" w:cs="TH SarabunPSK"/>
          <w:b/>
          <w:bCs/>
          <w:sz w:val="32"/>
          <w:szCs w:val="32"/>
        </w:rPr>
        <w:t>: ……………………………………………………………………………………………………………………………………………</w:t>
      </w:r>
    </w:p>
    <w:p w:rsidR="002F5000" w:rsidRPr="0079577A" w:rsidRDefault="002F5000" w:rsidP="002F5000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Style w:val="a3"/>
        <w:tblW w:w="15930" w:type="dxa"/>
        <w:tblInd w:w="-995" w:type="dxa"/>
        <w:tblLook w:val="04A0" w:firstRow="1" w:lastRow="0" w:firstColumn="1" w:lastColumn="0" w:noHBand="0" w:noVBand="1"/>
      </w:tblPr>
      <w:tblGrid>
        <w:gridCol w:w="15930"/>
      </w:tblGrid>
      <w:tr w:rsidR="002F5000" w:rsidTr="002F5000">
        <w:tc>
          <w:tcPr>
            <w:tcW w:w="15930" w:type="dxa"/>
          </w:tcPr>
          <w:p w:rsidR="002F5000" w:rsidRDefault="002F5000" w:rsidP="005817B2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1AC5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274955</wp:posOffset>
                      </wp:positionV>
                      <wp:extent cx="284480" cy="364490"/>
                      <wp:effectExtent l="1905" t="635" r="0" b="0"/>
                      <wp:wrapNone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480" cy="3644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F5000" w:rsidRPr="007F71F8" w:rsidRDefault="002F5000" w:rsidP="002F5000">
                                  <w:pPr>
                                    <w:rPr>
                                      <w:rFonts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27" type="#_x0000_t202" style="position:absolute;margin-left:60pt;margin-top:21.65pt;width:22.4pt;height:2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" filled="f" stroked="f">
                      <v:textbox>
                        <w:txbxContent>
                          <w:p w:rsidR="002F5000" w:rsidRPr="007F71F8" w:rsidRDefault="002F5000" w:rsidP="002F5000">
                            <w:pPr>
                              <w:rPr>
                                <w:rFonts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B1AC5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-5715</wp:posOffset>
                      </wp:positionV>
                      <wp:extent cx="284480" cy="364490"/>
                      <wp:effectExtent l="0" t="0" r="2540" b="1270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480" cy="3644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F5000" w:rsidRPr="007F71F8" w:rsidRDefault="002F5000" w:rsidP="002F5000">
                                  <w:pPr>
                                    <w:rPr>
                                      <w:rFonts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28" type="#_x0000_t202" style="position:absolute;margin-left:64.25pt;margin-top:-.45pt;width:22.4pt;height:2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" filled="f" stroked="f">
                      <v:textbox>
                        <w:txbxContent>
                          <w:p w:rsidR="002F5000" w:rsidRPr="007F71F8" w:rsidRDefault="002F5000" w:rsidP="002F5000">
                            <w:pPr>
                              <w:rPr>
                                <w:rFonts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ยุทธศาสตร์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2F5000" w:rsidRDefault="00EA4E61" w:rsidP="005817B2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1AC5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1957070</wp:posOffset>
                      </wp:positionH>
                      <wp:positionV relativeFrom="paragraph">
                        <wp:posOffset>287284</wp:posOffset>
                      </wp:positionV>
                      <wp:extent cx="7884160" cy="364490"/>
                      <wp:effectExtent l="0" t="0" r="0" b="0"/>
                      <wp:wrapNone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84160" cy="3644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F5000" w:rsidRPr="007F71F8" w:rsidRDefault="002F5000" w:rsidP="002F5000">
                                  <w:pPr>
                                    <w:rPr>
                                      <w:rFonts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9" type="#_x0000_t202" style="position:absolute;margin-left:154.1pt;margin-top:22.6pt;width:620.8pt;height:2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" filled="f" stroked="f">
                      <v:textbox>
                        <w:txbxContent>
                          <w:p w:rsidR="002F5000" w:rsidRPr="007F71F8" w:rsidRDefault="002F5000" w:rsidP="002F5000">
                            <w:pPr>
                              <w:rPr>
                                <w:rFonts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F500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กลยุทธ์</w:t>
            </w:r>
            <w:r w:rsidR="002F500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2F5000" w:rsidRDefault="002F5000" w:rsidP="005817B2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6790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1695450</wp:posOffset>
                      </wp:positionH>
                      <wp:positionV relativeFrom="paragraph">
                        <wp:posOffset>269240</wp:posOffset>
                      </wp:positionV>
                      <wp:extent cx="284480" cy="364490"/>
                      <wp:effectExtent l="1905" t="0" r="0" b="635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480" cy="3644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F5000" w:rsidRPr="007F71F8" w:rsidRDefault="002F5000" w:rsidP="002F5000">
                                  <w:pPr>
                                    <w:rPr>
                                      <w:rFonts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0" type="#_x0000_t202" style="position:absolute;margin-left:133.5pt;margin-top:21.2pt;width:22.4pt;height:28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" filled="f" stroked="f">
                      <v:textbox>
                        <w:txbxContent>
                          <w:p w:rsidR="002F5000" w:rsidRPr="007F71F8" w:rsidRDefault="002F5000" w:rsidP="002F5000">
                            <w:pPr>
                              <w:rPr>
                                <w:rFonts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แผนงาน/โครงการ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ภารกิจประจำ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 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2F5000" w:rsidRDefault="002F5000" w:rsidP="005817B2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คำรับรองการปฏิบัติราชการ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 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DB1924" w:rsidRPr="00DB1924" w:rsidRDefault="00DB1924" w:rsidP="005817B2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ผู้มีส่วนได้เสีย</w:t>
            </w:r>
            <w:r w:rsidRPr="00DB19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ของหน่วยงาน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 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tbl>
      <w:tblPr>
        <w:tblW w:w="15874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9"/>
        <w:gridCol w:w="1418"/>
        <w:gridCol w:w="1559"/>
        <w:gridCol w:w="1276"/>
        <w:gridCol w:w="1276"/>
        <w:gridCol w:w="1276"/>
        <w:gridCol w:w="1276"/>
        <w:gridCol w:w="992"/>
        <w:gridCol w:w="992"/>
        <w:gridCol w:w="992"/>
        <w:gridCol w:w="992"/>
        <w:gridCol w:w="992"/>
        <w:gridCol w:w="1134"/>
      </w:tblGrid>
      <w:tr w:rsidR="009256EC" w:rsidRPr="0099176B" w:rsidTr="004F7DA5">
        <w:trPr>
          <w:trHeight w:val="690"/>
          <w:tblHeader/>
        </w:trPr>
        <w:tc>
          <w:tcPr>
            <w:tcW w:w="5952" w:type="dxa"/>
            <w:gridSpan w:val="4"/>
          </w:tcPr>
          <w:p w:rsidR="009256EC" w:rsidRDefault="009256EC" w:rsidP="00C765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ระบุความเสี่ยง</w:t>
            </w:r>
          </w:p>
          <w:p w:rsidR="009256EC" w:rsidRDefault="009256EC" w:rsidP="00C765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(Risk Identification)</w:t>
            </w:r>
          </w:p>
          <w:p w:rsidR="002F3534" w:rsidRPr="0079577A" w:rsidRDefault="002F3534" w:rsidP="002F3534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  <w:r w:rsidRPr="0079577A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>(คือ การให้ผู้ปฏิบัติงานระบุว่ากิจกรรมที่ปฏิบัติอยู่มีเหตุการณ์ความเสี่ยงอะไรบ้างที่ได้เกิดขึ้นหรือมีโอกาสจะเกิดขึ้น และส่งผลกระทบต่อการบรรลุวัตถุประสงค์/เป้าหมายที่ตั้งไว้</w:t>
            </w:r>
            <w:r w:rsidR="0079577A" w:rsidRPr="0079577A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>)</w:t>
            </w:r>
          </w:p>
        </w:tc>
        <w:tc>
          <w:tcPr>
            <w:tcW w:w="3828" w:type="dxa"/>
            <w:gridSpan w:val="3"/>
          </w:tcPr>
          <w:p w:rsidR="009256EC" w:rsidRDefault="009256EC" w:rsidP="00C765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ประเมิน</w:t>
            </w:r>
            <w:r w:rsidRPr="0099176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ความเสี่ยง</w:t>
            </w:r>
          </w:p>
          <w:p w:rsidR="009256EC" w:rsidRDefault="009256EC" w:rsidP="00C765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(Risk Assessment)</w:t>
            </w:r>
          </w:p>
          <w:p w:rsidR="00B15F7D" w:rsidRPr="00B15F7D" w:rsidRDefault="00B15F7D" w:rsidP="00B15F7D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9577A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 xml:space="preserve">(คือ 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 xml:space="preserve">กระบวนการระบุและวิเคราะห์ </w:t>
            </w:r>
            <w:r w:rsidR="00E559DA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br/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>เพื่อจัดลำดับ</w:t>
            </w:r>
            <w:r w:rsidRPr="0079577A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>ความเสี่ยง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>ที่จะมี</w:t>
            </w:r>
            <w:r w:rsidRPr="0079577A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>ผลกระทบต่อการบรรลุวัตถุประสงค์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>ของกระบวนการทำงาน</w:t>
            </w:r>
            <w:r w:rsidRPr="0079577A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>/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>การ</w:t>
            </w:r>
            <w:r w:rsidRPr="0079577A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>บรรลุวัตถุประสงค์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>ของหน่วยงาน</w:t>
            </w:r>
            <w:r w:rsidRPr="0079577A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>)</w:t>
            </w:r>
          </w:p>
        </w:tc>
        <w:tc>
          <w:tcPr>
            <w:tcW w:w="6094" w:type="dxa"/>
            <w:gridSpan w:val="6"/>
          </w:tcPr>
          <w:p w:rsidR="009256EC" w:rsidRDefault="009256EC" w:rsidP="009256E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ตอบสนอง</w:t>
            </w:r>
            <w:r w:rsidRPr="0099176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ความเสี่ยง</w:t>
            </w:r>
          </w:p>
          <w:p w:rsidR="009256EC" w:rsidRDefault="009256EC" w:rsidP="009256E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(Risk </w:t>
            </w:r>
            <w:proofErr w:type="spellStart"/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Respones</w:t>
            </w:r>
            <w:proofErr w:type="spellEnd"/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)</w:t>
            </w:r>
          </w:p>
          <w:p w:rsidR="005F327E" w:rsidRDefault="005F327E" w:rsidP="005F327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9577A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 xml:space="preserve">(คือ 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>เป็น</w:t>
            </w:r>
            <w:r w:rsidRPr="0079577A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>การ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>กำหนดวิธีการบริหารจัดการ</w:t>
            </w:r>
            <w:r w:rsidRPr="0079577A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>ความเสี่ยง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 xml:space="preserve"> การกำหนดกิจกรรม</w:t>
            </w:r>
            <w:r w:rsidR="00E559DA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>การบริหารจัดการความเสี่ยง เพื่อลดโอกาสที่จะเกิดความเสี่ยง</w:t>
            </w:r>
            <w:r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>และลดความเสียหายผลกระทบที่อาจจะเกิดขึ้นจากความเสี่ยง ในการดำเนินงานตามโครงการ/กิจกรรม ที่ยังไม่มีกิจกรรมการควบคุมความเสี่ยง หรือที่มีอยู่แต่ยังไม่เพียงพอ เพื่อลดความเสี่ยงให้อยู่ในระดับที่ยอมรับได้</w:t>
            </w:r>
            <w:r w:rsidRPr="0079577A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>)</w:t>
            </w:r>
          </w:p>
        </w:tc>
      </w:tr>
      <w:tr w:rsidR="00EC58AA" w:rsidRPr="00FB3E42" w:rsidTr="004F7DA5">
        <w:trPr>
          <w:trHeight w:val="282"/>
          <w:tblHeader/>
        </w:trPr>
        <w:tc>
          <w:tcPr>
            <w:tcW w:w="1699" w:type="dxa"/>
            <w:vMerge w:val="restart"/>
          </w:tcPr>
          <w:p w:rsidR="00EC58AA" w:rsidRPr="00FB3E42" w:rsidRDefault="00EC58AA" w:rsidP="009256EC">
            <w:pPr>
              <w:tabs>
                <w:tab w:val="left" w:pos="225"/>
                <w:tab w:val="center" w:pos="45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B3E4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</w:t>
            </w:r>
            <w:r w:rsidRPr="00FB3E4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</w:t>
            </w:r>
            <w:r w:rsidRPr="00FB3E4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</w:t>
            </w:r>
          </w:p>
          <w:p w:rsidR="00EC58AA" w:rsidRDefault="00EC58AA" w:rsidP="006E0BC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B3E4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ภารกิจตามกฎหมาย/</w:t>
            </w:r>
            <w:r w:rsidR="006E0BCE" w:rsidRPr="00FB3E4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r w:rsidRPr="00FB3E4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แผนงาน/โครงการ</w:t>
            </w:r>
          </w:p>
          <w:p w:rsidR="006E0BCE" w:rsidRPr="00FB3E42" w:rsidRDefault="006E0BCE" w:rsidP="006E0BC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และ 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C58AA" w:rsidRPr="00FB3E42" w:rsidRDefault="00EC58AA" w:rsidP="009256E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B3E4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(2)</w:t>
            </w:r>
          </w:p>
          <w:p w:rsidR="00EC58AA" w:rsidRPr="00FB3E42" w:rsidRDefault="00EC58AA" w:rsidP="009256E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FB3E4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ค่าเป้าหมาย/ตัวชี้วัด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C58AA" w:rsidRPr="00FB3E42" w:rsidRDefault="00EC58AA" w:rsidP="009256E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B3E4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(3)</w:t>
            </w:r>
          </w:p>
          <w:p w:rsidR="00EC58AA" w:rsidRPr="00FB3E42" w:rsidRDefault="00EC58AA" w:rsidP="009256E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FB3E4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ประเภท</w:t>
            </w:r>
            <w:r w:rsidRPr="00FB3E4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ความเสี่ยง</w:t>
            </w:r>
          </w:p>
        </w:tc>
        <w:tc>
          <w:tcPr>
            <w:tcW w:w="1276" w:type="dxa"/>
            <w:vMerge w:val="restart"/>
          </w:tcPr>
          <w:p w:rsidR="00EC58AA" w:rsidRPr="00FB3E42" w:rsidRDefault="00EC58AA" w:rsidP="009256E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B3E4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</w:t>
            </w:r>
            <w:r w:rsidRPr="00FB3E4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4</w:t>
            </w:r>
            <w:r w:rsidRPr="00FB3E4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</w:t>
            </w:r>
          </w:p>
          <w:p w:rsidR="00EC58AA" w:rsidRPr="00FB3E42" w:rsidRDefault="00EC58AA" w:rsidP="009256E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FB3E4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ความเสี่ยง/สาเหตุของความเสี่ยงที่เกิดขึ้น/คาดว่าจะเกิดขึ้น</w:t>
            </w:r>
          </w:p>
        </w:tc>
        <w:tc>
          <w:tcPr>
            <w:tcW w:w="1276" w:type="dxa"/>
            <w:vMerge w:val="restart"/>
          </w:tcPr>
          <w:p w:rsidR="00EC58AA" w:rsidRPr="00FB3E42" w:rsidRDefault="00EC58AA" w:rsidP="009256E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B3E4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(5)</w:t>
            </w:r>
          </w:p>
          <w:p w:rsidR="00EC58AA" w:rsidRPr="00FB3E42" w:rsidRDefault="00EC58AA" w:rsidP="009256E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B3E4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โอกาส</w:t>
            </w:r>
          </w:p>
          <w:p w:rsidR="00EC58AA" w:rsidRPr="00FB3E42" w:rsidRDefault="00EC58AA" w:rsidP="009256E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FB3E4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(L)</w:t>
            </w:r>
          </w:p>
        </w:tc>
        <w:tc>
          <w:tcPr>
            <w:tcW w:w="1276" w:type="dxa"/>
            <w:vMerge w:val="restart"/>
          </w:tcPr>
          <w:p w:rsidR="00EC58AA" w:rsidRPr="00FB3E42" w:rsidRDefault="00EC58AA" w:rsidP="009256E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B3E4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(6)</w:t>
            </w:r>
          </w:p>
          <w:p w:rsidR="00EC58AA" w:rsidRPr="00FB3E42" w:rsidRDefault="00EC58AA" w:rsidP="009256E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B3E4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ผลกระทบ</w:t>
            </w:r>
          </w:p>
          <w:p w:rsidR="00EC58AA" w:rsidRPr="00FB3E42" w:rsidRDefault="00EC58AA" w:rsidP="009256E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FB3E4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(I)</w:t>
            </w:r>
          </w:p>
        </w:tc>
        <w:tc>
          <w:tcPr>
            <w:tcW w:w="1276" w:type="dxa"/>
            <w:vMerge w:val="restart"/>
          </w:tcPr>
          <w:p w:rsidR="00EC58AA" w:rsidRPr="00FB3E42" w:rsidRDefault="00EC58AA" w:rsidP="009256E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B3E4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(7)</w:t>
            </w:r>
          </w:p>
          <w:p w:rsidR="00EC58AA" w:rsidRPr="00FB3E42" w:rsidRDefault="00EC58AA" w:rsidP="009256E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B3E4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ระดับความเสี่ยง</w:t>
            </w:r>
          </w:p>
          <w:p w:rsidR="00EC58AA" w:rsidRPr="00FB3E42" w:rsidRDefault="00EC58AA" w:rsidP="009256E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FB3E4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(L x I)</w:t>
            </w:r>
          </w:p>
        </w:tc>
        <w:tc>
          <w:tcPr>
            <w:tcW w:w="3968" w:type="dxa"/>
            <w:gridSpan w:val="4"/>
          </w:tcPr>
          <w:p w:rsidR="00EC58AA" w:rsidRPr="00FB3E42" w:rsidRDefault="00EC58AA" w:rsidP="009256E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B3E4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(8)</w:t>
            </w:r>
          </w:p>
          <w:p w:rsidR="00EC58AA" w:rsidRDefault="00EC58AA" w:rsidP="009256E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B3E4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การจัดการความเสี่ยง</w:t>
            </w:r>
          </w:p>
          <w:p w:rsidR="00B61A55" w:rsidRPr="00B61A55" w:rsidRDefault="00B61A55" w:rsidP="009256EC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26"/>
                <w:szCs w:val="26"/>
                <w:cs/>
              </w:rPr>
            </w:pPr>
            <w:r w:rsidRPr="00B61A55"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>(</w:t>
            </w:r>
            <w:r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 xml:space="preserve">ระบุการจัดการความเสี่ยง โดยใส่เครื่องหมาย </w:t>
            </w:r>
            <w:r>
              <w:rPr>
                <w:rFonts w:ascii="Berlin Sans FB" w:hAnsi="Berlin Sans FB" w:cs="TH SarabunPSK"/>
                <w:i/>
                <w:iCs/>
                <w:sz w:val="26"/>
                <w:szCs w:val="26"/>
                <w:cs/>
              </w:rPr>
              <w:t>√</w:t>
            </w:r>
            <w:r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 xml:space="preserve"> ตามผลการพิจารณาในวิธีการจัดการความเสี่ยง)</w:t>
            </w:r>
          </w:p>
        </w:tc>
        <w:tc>
          <w:tcPr>
            <w:tcW w:w="992" w:type="dxa"/>
            <w:vMerge w:val="restart"/>
          </w:tcPr>
          <w:p w:rsidR="00EC58AA" w:rsidRPr="00FB3E42" w:rsidRDefault="00EC58AA" w:rsidP="009256E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B3E4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(9)</w:t>
            </w:r>
          </w:p>
          <w:p w:rsidR="00EC58AA" w:rsidRPr="00FB3E42" w:rsidRDefault="00EC58AA" w:rsidP="009256E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B3E4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วิธีการ/กิจกรรม</w:t>
            </w:r>
          </w:p>
          <w:p w:rsidR="00EC58AA" w:rsidRPr="00FB3E42" w:rsidRDefault="00EC58AA" w:rsidP="009256E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FB3E4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การจัดการความเสี่ยง</w:t>
            </w:r>
          </w:p>
        </w:tc>
        <w:tc>
          <w:tcPr>
            <w:tcW w:w="1134" w:type="dxa"/>
            <w:vMerge w:val="restart"/>
          </w:tcPr>
          <w:p w:rsidR="00EC58AA" w:rsidRPr="00FB3E42" w:rsidRDefault="00EC58AA" w:rsidP="009256E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B3E4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(10)</w:t>
            </w:r>
          </w:p>
          <w:p w:rsidR="00EC58AA" w:rsidRPr="00FB3E42" w:rsidRDefault="004F7DA5" w:rsidP="004F7DA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กำหนดเสร็จ/ผู้รับผิดชอบ</w:t>
            </w:r>
          </w:p>
        </w:tc>
      </w:tr>
      <w:tr w:rsidR="00EC58AA" w:rsidRPr="0099176B" w:rsidTr="004F7DA5">
        <w:trPr>
          <w:trHeight w:val="281"/>
          <w:tblHeader/>
        </w:trPr>
        <w:tc>
          <w:tcPr>
            <w:tcW w:w="1699" w:type="dxa"/>
            <w:vMerge/>
          </w:tcPr>
          <w:p w:rsidR="00EC58AA" w:rsidRPr="0099176B" w:rsidRDefault="00EC58AA" w:rsidP="009256EC">
            <w:pPr>
              <w:tabs>
                <w:tab w:val="left" w:pos="225"/>
                <w:tab w:val="center" w:pos="45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C58AA" w:rsidRPr="0099176B" w:rsidRDefault="00EC58AA" w:rsidP="009256E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C58AA" w:rsidRPr="0099176B" w:rsidRDefault="00EC58AA" w:rsidP="009256E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  <w:vMerge/>
          </w:tcPr>
          <w:p w:rsidR="00EC58AA" w:rsidRPr="0099176B" w:rsidRDefault="00EC58AA" w:rsidP="009256E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  <w:vMerge/>
          </w:tcPr>
          <w:p w:rsidR="00EC58AA" w:rsidRDefault="00EC58AA" w:rsidP="009256E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  <w:vMerge/>
          </w:tcPr>
          <w:p w:rsidR="00EC58AA" w:rsidRDefault="00EC58AA" w:rsidP="009256E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vMerge/>
          </w:tcPr>
          <w:p w:rsidR="00EC58AA" w:rsidRDefault="00EC58AA" w:rsidP="009256E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EC58AA" w:rsidRDefault="00EC58AA" w:rsidP="009256E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ยอมรับได้</w:t>
            </w:r>
          </w:p>
        </w:tc>
        <w:tc>
          <w:tcPr>
            <w:tcW w:w="992" w:type="dxa"/>
          </w:tcPr>
          <w:p w:rsidR="00EC58AA" w:rsidRDefault="00EC58AA" w:rsidP="009256E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หลีกเลี่ยง</w:t>
            </w:r>
          </w:p>
        </w:tc>
        <w:tc>
          <w:tcPr>
            <w:tcW w:w="992" w:type="dxa"/>
          </w:tcPr>
          <w:p w:rsidR="00EC58AA" w:rsidRDefault="00EC58AA" w:rsidP="009256E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ถ่ายโอน</w:t>
            </w:r>
          </w:p>
        </w:tc>
        <w:tc>
          <w:tcPr>
            <w:tcW w:w="992" w:type="dxa"/>
          </w:tcPr>
          <w:p w:rsidR="00EC58AA" w:rsidRDefault="00EC58AA" w:rsidP="009256E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ลด/ควบคุม</w:t>
            </w:r>
          </w:p>
        </w:tc>
        <w:tc>
          <w:tcPr>
            <w:tcW w:w="992" w:type="dxa"/>
            <w:vMerge/>
          </w:tcPr>
          <w:p w:rsidR="00EC58AA" w:rsidRPr="0099176B" w:rsidRDefault="00EC58AA" w:rsidP="009256E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4" w:type="dxa"/>
            <w:vMerge/>
          </w:tcPr>
          <w:p w:rsidR="00EC58AA" w:rsidRPr="0099176B" w:rsidRDefault="00EC58AA" w:rsidP="009256E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9256EC" w:rsidRPr="00E07A53" w:rsidTr="004F7DA5">
        <w:tc>
          <w:tcPr>
            <w:tcW w:w="1699" w:type="dxa"/>
          </w:tcPr>
          <w:p w:rsidR="009256EC" w:rsidRPr="00E07A53" w:rsidRDefault="0079577A" w:rsidP="00C76573">
            <w:pPr>
              <w:spacing w:after="0" w:line="240" w:lineRule="auto"/>
              <w:ind w:right="-108"/>
              <w:rPr>
                <w:rFonts w:ascii="TH SarabunPSK" w:hAnsi="TH SarabunPSK" w:cs="TH SarabunPSK"/>
                <w:i/>
                <w:iCs/>
                <w:sz w:val="26"/>
                <w:szCs w:val="26"/>
                <w:cs/>
              </w:rPr>
            </w:pPr>
            <w:r w:rsidRPr="00E07A53"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 xml:space="preserve">( </w:t>
            </w:r>
            <w:r w:rsidRPr="00E07A53"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 xml:space="preserve">: </w:t>
            </w:r>
            <w:r w:rsidRPr="00E07A53"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>ระบุ</w:t>
            </w:r>
            <w:r w:rsidR="007F2537"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 xml:space="preserve"> </w:t>
            </w:r>
            <w:r w:rsidRPr="00E07A53"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 xml:space="preserve">ภารกิจตามกฎหมายที่จัดตั้งหน่วยงาน หรือ ภารกิจตามแผนการดำเนินงาน หรือ ภารกิจอื่น ๆ ที่สำคัญของหน่วยงาน </w:t>
            </w:r>
            <w:r w:rsidRPr="00E07A53"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lastRenderedPageBreak/>
              <w:t>และวัตถุประสงค์ของภารกิจ หรือ แผนงาน โครงการ )</w:t>
            </w:r>
          </w:p>
          <w:p w:rsidR="009256EC" w:rsidRPr="00E07A53" w:rsidRDefault="009256EC" w:rsidP="00C76573">
            <w:pPr>
              <w:spacing w:after="0" w:line="240" w:lineRule="auto"/>
              <w:ind w:right="-108"/>
              <w:rPr>
                <w:rFonts w:ascii="TH SarabunPSK" w:hAnsi="TH SarabunPSK" w:cs="TH SarabunPSK"/>
                <w:i/>
                <w:iCs/>
                <w:sz w:val="26"/>
                <w:szCs w:val="26"/>
              </w:rPr>
            </w:pPr>
          </w:p>
          <w:p w:rsidR="009256EC" w:rsidRPr="00E07A53" w:rsidRDefault="009256EC" w:rsidP="00C76573">
            <w:pPr>
              <w:spacing w:after="0" w:line="240" w:lineRule="auto"/>
              <w:ind w:right="-108"/>
              <w:rPr>
                <w:rFonts w:ascii="TH SarabunPSK" w:hAnsi="TH SarabunPSK" w:cs="TH SarabunPSK"/>
                <w:i/>
                <w:iCs/>
                <w:sz w:val="26"/>
                <w:szCs w:val="26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9256EC" w:rsidRPr="00E07A53" w:rsidRDefault="0079577A" w:rsidP="0079577A">
            <w:pPr>
              <w:spacing w:after="0" w:line="240" w:lineRule="auto"/>
              <w:ind w:right="-108"/>
              <w:rPr>
                <w:rFonts w:ascii="TH SarabunPSK" w:hAnsi="TH SarabunPSK" w:cs="TH SarabunPSK"/>
                <w:i/>
                <w:iCs/>
                <w:sz w:val="26"/>
                <w:szCs w:val="26"/>
              </w:rPr>
            </w:pPr>
            <w:r w:rsidRPr="00E07A53"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lastRenderedPageBreak/>
              <w:t xml:space="preserve">( </w:t>
            </w:r>
            <w:r w:rsidRPr="00E07A53"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 xml:space="preserve">: </w:t>
            </w:r>
            <w:r w:rsidRPr="00E07A53"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>ระบุค่าเป้าหมาย หรือ ตัวชี้วัดตาม แผนงาน โครงการ ตามแผนปฏิบัติการประจำปี หรือตาม</w:t>
            </w:r>
            <w:r w:rsidR="00E07A53" w:rsidRPr="00E07A53"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lastRenderedPageBreak/>
              <w:t>คำรับรองการปฏิบัติราชการ</w:t>
            </w:r>
            <w:r w:rsidRPr="00E07A53"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 xml:space="preserve"> )</w:t>
            </w:r>
          </w:p>
        </w:tc>
        <w:tc>
          <w:tcPr>
            <w:tcW w:w="1559" w:type="dxa"/>
            <w:shd w:val="clear" w:color="auto" w:fill="auto"/>
          </w:tcPr>
          <w:p w:rsidR="007F2537" w:rsidRDefault="007F2537" w:rsidP="007F2537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6"/>
                <w:szCs w:val="26"/>
              </w:rPr>
            </w:pPr>
            <w:r w:rsidRPr="00E07A53"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lastRenderedPageBreak/>
              <w:t xml:space="preserve">( </w:t>
            </w:r>
            <w:r w:rsidRPr="00E07A53"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 xml:space="preserve">: </w:t>
            </w:r>
            <w:r w:rsidRPr="00E07A53"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>ระบุ</w:t>
            </w:r>
            <w:r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 xml:space="preserve"> ประเภทความเสี่ยง 4 ประเภท ดังนี้</w:t>
            </w:r>
          </w:p>
          <w:p w:rsidR="007F2537" w:rsidRDefault="007F2537" w:rsidP="007F2537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>1. ด้านกลยุทธ์</w:t>
            </w:r>
          </w:p>
          <w:p w:rsidR="007F2537" w:rsidRDefault="007F2537" w:rsidP="007F2537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>2. ด้านการปฏิบัติงาน</w:t>
            </w:r>
          </w:p>
          <w:p w:rsidR="007F2537" w:rsidRDefault="007F2537" w:rsidP="007F2537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lastRenderedPageBreak/>
              <w:t>3. ด้านการเงิน</w:t>
            </w:r>
          </w:p>
          <w:p w:rsidR="009256EC" w:rsidRPr="00E07A53" w:rsidRDefault="007F2537" w:rsidP="007F2537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>4. ด้านการปฏิบัติตามกฎหมาย ระเบียบ และข้อบังคับ</w:t>
            </w:r>
            <w:r w:rsidRPr="00E07A53"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 xml:space="preserve"> )</w:t>
            </w:r>
          </w:p>
        </w:tc>
        <w:tc>
          <w:tcPr>
            <w:tcW w:w="1276" w:type="dxa"/>
          </w:tcPr>
          <w:p w:rsidR="009256EC" w:rsidRPr="00E07A53" w:rsidRDefault="00EB4B4D" w:rsidP="00D934FD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6"/>
                <w:szCs w:val="26"/>
                <w:cs/>
              </w:rPr>
            </w:pPr>
            <w:r w:rsidRPr="00E07A53"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lastRenderedPageBreak/>
              <w:t xml:space="preserve">( </w:t>
            </w:r>
            <w:r w:rsidRPr="00E07A53"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 xml:space="preserve">: </w:t>
            </w:r>
            <w:r w:rsidRPr="00E07A53"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>ระบุ</w:t>
            </w:r>
            <w:r w:rsidR="00D934FD"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 xml:space="preserve"> ความเสี่ยง ที่มีผลกระทบหรือสามารถก่อให้เกิดผลกระทบต่อ</w:t>
            </w:r>
            <w:r w:rsidR="00D934FD"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lastRenderedPageBreak/>
              <w:t>การดำเนินงานหรือต่อการบรรลุวัตถุประสงค์ที่กำหนดไว้</w:t>
            </w:r>
            <w:r w:rsidRPr="00E07A53"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 xml:space="preserve"> )</w:t>
            </w:r>
          </w:p>
        </w:tc>
        <w:tc>
          <w:tcPr>
            <w:tcW w:w="1276" w:type="dxa"/>
          </w:tcPr>
          <w:p w:rsidR="009256EC" w:rsidRDefault="009779AB" w:rsidP="009779AB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6"/>
                <w:szCs w:val="26"/>
              </w:rPr>
            </w:pPr>
            <w:r w:rsidRPr="00E07A53"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lastRenderedPageBreak/>
              <w:t xml:space="preserve">( </w:t>
            </w:r>
            <w:r w:rsidRPr="00E07A53"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 xml:space="preserve">: </w:t>
            </w:r>
            <w:r w:rsidRPr="00E07A53"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>ระบุ</w:t>
            </w:r>
            <w:r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 xml:space="preserve"> โอกาส/ความถี่ของการเกิด เหตุการณ์ ว่ามีความเป็นไปได้ หรือความถี่ที่</w:t>
            </w:r>
            <w:r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lastRenderedPageBreak/>
              <w:t>จะเกิดความเสี่ยงนั้นมากน้อยเพียงใด</w:t>
            </w:r>
          </w:p>
          <w:p w:rsidR="006E0BCE" w:rsidRDefault="009779AB" w:rsidP="009779AB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>(</w:t>
            </w:r>
            <w:r w:rsidR="006E0BCE"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 xml:space="preserve">มี </w:t>
            </w:r>
            <w:r w:rsidR="006E0BCE"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 xml:space="preserve">3 </w:t>
            </w:r>
            <w:r w:rsidR="006E0BCE"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>ระดับ คือ</w:t>
            </w:r>
          </w:p>
          <w:p w:rsidR="006E0BCE" w:rsidRDefault="006E0BCE" w:rsidP="009779AB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 xml:space="preserve">- </w:t>
            </w:r>
            <w:r w:rsidR="009779AB"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>ระดับ</w:t>
            </w:r>
            <w:r w:rsidR="00256B78"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 xml:space="preserve"> </w:t>
            </w:r>
            <w:r w:rsidR="009779AB"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>1</w:t>
            </w:r>
            <w:r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 xml:space="preserve"> </w:t>
            </w:r>
            <w:r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>มีโอกาสเกิดความเสี่ยงน้อย</w:t>
            </w:r>
          </w:p>
          <w:p w:rsidR="006E0BCE" w:rsidRDefault="006E0BCE" w:rsidP="009779AB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>- ระดับ</w:t>
            </w:r>
            <w:r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 xml:space="preserve"> </w:t>
            </w:r>
            <w:r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>2 มีโอกาสเกิดความเสี่ยงปานกลาง</w:t>
            </w:r>
          </w:p>
          <w:p w:rsidR="009779AB" w:rsidRPr="00E07A53" w:rsidRDefault="006E0BCE" w:rsidP="006E0BCE">
            <w:pPr>
              <w:spacing w:after="0" w:line="240" w:lineRule="auto"/>
              <w:ind w:right="-107"/>
              <w:rPr>
                <w:rFonts w:ascii="TH SarabunPSK" w:hAnsi="TH SarabunPSK" w:cs="TH SarabunPSK"/>
                <w:i/>
                <w:i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>-</w:t>
            </w:r>
            <w:r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 xml:space="preserve"> </w:t>
            </w:r>
            <w:r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>ระดับ</w:t>
            </w:r>
            <w:r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 xml:space="preserve"> </w:t>
            </w:r>
            <w:r w:rsidR="009779AB"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>3</w:t>
            </w:r>
            <w:r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 xml:space="preserve"> มีโอกาสเกิดความเสี่ยงมาก</w:t>
            </w:r>
            <w:r w:rsidR="009779AB"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 xml:space="preserve"> )</w:t>
            </w:r>
          </w:p>
        </w:tc>
        <w:tc>
          <w:tcPr>
            <w:tcW w:w="1276" w:type="dxa"/>
          </w:tcPr>
          <w:p w:rsidR="00FB3E42" w:rsidRDefault="00FB3E42" w:rsidP="00FB3E42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6"/>
                <w:szCs w:val="26"/>
                <w:cs/>
              </w:rPr>
            </w:pPr>
            <w:r w:rsidRPr="00E07A53"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lastRenderedPageBreak/>
              <w:t xml:space="preserve">( </w:t>
            </w:r>
            <w:r w:rsidRPr="00E07A53"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 xml:space="preserve">: </w:t>
            </w:r>
            <w:r w:rsidRPr="00E07A53"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>ระบุ</w:t>
            </w:r>
            <w:r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 xml:space="preserve"> ผลกระทบของความเสี่ยง</w:t>
            </w:r>
            <w:r w:rsidR="00D47E54"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>หรือผลกระทบที่จะเกิดความเสียหายต่อการ</w:t>
            </w:r>
            <w:r w:rsidR="00D47E54"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lastRenderedPageBreak/>
              <w:t>บรรลุวัตถุประสงค์และเป้าหมายของภารกิจ /โครงการ /กิจกรรม</w:t>
            </w:r>
          </w:p>
          <w:p w:rsidR="009256EC" w:rsidRPr="00E07A53" w:rsidRDefault="00FB3E42" w:rsidP="006E0BCE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>(</w:t>
            </w:r>
            <w:r w:rsidR="006E0BCE"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>มี</w:t>
            </w:r>
            <w:r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 xml:space="preserve">ระดับ 1 </w:t>
            </w:r>
            <w:r>
              <w:rPr>
                <w:rFonts w:ascii="TH SarabunPSK" w:hAnsi="TH SarabunPSK" w:cs="TH SarabunPSK"/>
                <w:i/>
                <w:iCs/>
                <w:sz w:val="26"/>
                <w:szCs w:val="26"/>
                <w:cs/>
              </w:rPr>
              <w:t>–</w:t>
            </w:r>
            <w:r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 xml:space="preserve"> </w:t>
            </w:r>
            <w:r w:rsidR="00D47E54"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>7</w:t>
            </w:r>
            <w:r w:rsidR="006E0BCE"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 xml:space="preserve"> </w:t>
            </w:r>
            <w:r w:rsidR="006E0BCE"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>โดยระดับ</w:t>
            </w:r>
            <w:r w:rsidR="006E0BCE"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 xml:space="preserve"> </w:t>
            </w:r>
            <w:r w:rsidR="006E0BCE"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>1</w:t>
            </w:r>
            <w:r w:rsidR="006E0BCE"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 xml:space="preserve"> </w:t>
            </w:r>
            <w:r w:rsidR="006E0BCE"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>เกิดผลกระทบน้อยที่สุด</w:t>
            </w:r>
            <w:r w:rsidR="006E0BCE"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 xml:space="preserve"> </w:t>
            </w:r>
            <w:r w:rsidR="006E0BCE"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>ถึง-</w:t>
            </w:r>
            <w:r w:rsidR="006E0BCE"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 xml:space="preserve"> </w:t>
            </w:r>
            <w:r w:rsidR="006E0BCE"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>ระดับ</w:t>
            </w:r>
            <w:r w:rsidR="006E0BCE"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 xml:space="preserve"> </w:t>
            </w:r>
            <w:r w:rsidR="006E0BCE"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>7 เกิดผลกระทบมากที่สุด)</w:t>
            </w:r>
          </w:p>
        </w:tc>
        <w:tc>
          <w:tcPr>
            <w:tcW w:w="1276" w:type="dxa"/>
          </w:tcPr>
          <w:p w:rsidR="00256B78" w:rsidRPr="00256B78" w:rsidRDefault="00256B78" w:rsidP="00256B7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E07A53"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lastRenderedPageBreak/>
              <w:t>(</w:t>
            </w:r>
            <w:r w:rsidR="0049061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สูตรการคิด </w:t>
            </w:r>
            <w:r w:rsidR="0049061F" w:rsidRPr="00256B7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ระดับความเสี่ยง </w:t>
            </w:r>
            <w:r w:rsidR="0049061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คือ </w:t>
            </w:r>
            <w:r w:rsidRPr="00256B7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ระดับความเสี่ยง </w:t>
            </w:r>
            <w:r w:rsidRPr="00256B78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= </w:t>
            </w:r>
            <w:r w:rsidRPr="00256B7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โอกาส </w:t>
            </w:r>
            <w:r w:rsidRPr="00256B78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x </w:t>
            </w:r>
            <w:r w:rsidRPr="00256B7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ผลกระทบ</w:t>
            </w:r>
          </w:p>
          <w:p w:rsidR="00907D07" w:rsidRDefault="00256B78" w:rsidP="00256B78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6"/>
                <w:szCs w:val="26"/>
              </w:rPr>
            </w:pPr>
            <w:r w:rsidRPr="00E07A53"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lastRenderedPageBreak/>
              <w:t xml:space="preserve">: </w:t>
            </w:r>
            <w:r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 xml:space="preserve">เป็นการประเมินโอกาสที่จะเกิดเหตุการณ์ความเสี่ยงและผลกระทบที่จะเกิดความเสี่ยงหรือความเสียหาย </w:t>
            </w:r>
            <w:r w:rsidR="00907D07"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 xml:space="preserve">ว่าก่อให้เกิดความเสี่ยงในระดับใด </w:t>
            </w:r>
            <w:r w:rsidR="00907D07"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 xml:space="preserve">: </w:t>
            </w:r>
            <w:r w:rsidR="0049061F"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>มี</w:t>
            </w:r>
            <w:r w:rsidR="00907D07"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>ผล 4 ระดับ ดังนี้</w:t>
            </w:r>
          </w:p>
          <w:p w:rsidR="00907D07" w:rsidRDefault="00907D07" w:rsidP="00256B78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 xml:space="preserve">1. สูงมาก </w:t>
            </w:r>
            <w:r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 xml:space="preserve">= 17 – 35 </w:t>
            </w:r>
            <w:r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>คะแนน</w:t>
            </w:r>
          </w:p>
          <w:p w:rsidR="00907D07" w:rsidRDefault="00907D07" w:rsidP="00907D07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 xml:space="preserve">2. สูง </w:t>
            </w:r>
            <w:r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 xml:space="preserve">= 11 – 16 </w:t>
            </w:r>
            <w:r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>คะแนน</w:t>
            </w:r>
          </w:p>
          <w:p w:rsidR="00907D07" w:rsidRDefault="00907D07" w:rsidP="00907D07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lastRenderedPageBreak/>
              <w:t xml:space="preserve">3.ปานกลาง </w:t>
            </w:r>
            <w:r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 xml:space="preserve">= 6 – 10 </w:t>
            </w:r>
            <w:r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>คะแนน</w:t>
            </w:r>
          </w:p>
          <w:p w:rsidR="009256EC" w:rsidRPr="00E07A53" w:rsidRDefault="00907D07" w:rsidP="00907D07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 xml:space="preserve">4. ต่ำ </w:t>
            </w:r>
            <w:r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 xml:space="preserve">= 1 – 5 </w:t>
            </w:r>
            <w:r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>คะแนน</w:t>
            </w:r>
            <w:r w:rsidR="00256B78"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>)</w:t>
            </w:r>
          </w:p>
        </w:tc>
        <w:tc>
          <w:tcPr>
            <w:tcW w:w="992" w:type="dxa"/>
          </w:tcPr>
          <w:p w:rsidR="009256EC" w:rsidRPr="00E07A53" w:rsidRDefault="00D544A8" w:rsidP="006C7C18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lastRenderedPageBreak/>
              <w:t>(เป็นความเสี่ยงที่ยอมรับได้ และสามารถควบคุมได้)</w:t>
            </w:r>
          </w:p>
        </w:tc>
        <w:tc>
          <w:tcPr>
            <w:tcW w:w="992" w:type="dxa"/>
          </w:tcPr>
          <w:p w:rsidR="00725320" w:rsidRPr="00E07A53" w:rsidRDefault="00725320" w:rsidP="003A3DA4">
            <w:pPr>
              <w:spacing w:after="0" w:line="240" w:lineRule="auto"/>
              <w:ind w:right="-3"/>
              <w:rPr>
                <w:rFonts w:ascii="TH SarabunPSK" w:hAnsi="TH SarabunPSK" w:cs="TH SarabunPSK"/>
                <w:i/>
                <w:iCs/>
                <w:sz w:val="26"/>
                <w:szCs w:val="26"/>
                <w:cs/>
              </w:rPr>
            </w:pPr>
            <w:r w:rsidRPr="003A3DA4"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>(เป็นความเสี่ยงที่อยู่ในระดับ</w:t>
            </w:r>
            <w:r w:rsidR="00A951FD" w:rsidRPr="003A3DA4"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>ปานกลาง</w:t>
            </w:r>
            <w:r w:rsidR="00A951FD" w:rsidRPr="003A3DA4">
              <w:rPr>
                <w:rFonts w:ascii="TH SarabunPSK" w:hAnsi="TH SarabunPSK" w:cs="TH SarabunPSK" w:hint="cs"/>
                <w:i/>
                <w:iCs/>
                <w:spacing w:val="-4"/>
                <w:sz w:val="26"/>
                <w:szCs w:val="26"/>
                <w:cs/>
              </w:rPr>
              <w:t>เป็นระดับความเสี่ยง</w:t>
            </w:r>
            <w:r w:rsidR="00A951FD" w:rsidRPr="003A3DA4">
              <w:rPr>
                <w:rFonts w:ascii="TH SarabunPSK" w:hAnsi="TH SarabunPSK" w:cs="TH SarabunPSK" w:hint="cs"/>
                <w:i/>
                <w:iCs/>
                <w:spacing w:val="-4"/>
                <w:sz w:val="26"/>
                <w:szCs w:val="26"/>
                <w:cs/>
              </w:rPr>
              <w:lastRenderedPageBreak/>
              <w:t xml:space="preserve">ที่ยอมรับได้ </w:t>
            </w:r>
            <w:r w:rsidR="00A951FD" w:rsidRPr="003A3DA4"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 xml:space="preserve">แต่ต้องมีการควบคุมหรือจัดการความเสี่ยง เพื่อป้องกันความเสี่ยง </w:t>
            </w:r>
            <w:r w:rsidR="00A951FD" w:rsidRPr="003A3DA4">
              <w:rPr>
                <w:rFonts w:ascii="TH SarabunPSK" w:hAnsi="TH SarabunPSK" w:cs="TH SarabunPSK" w:hint="cs"/>
                <w:i/>
                <w:iCs/>
                <w:spacing w:val="-4"/>
                <w:sz w:val="26"/>
                <w:szCs w:val="26"/>
                <w:cs/>
              </w:rPr>
              <w:t>โดยดำเนินการพิจารณา</w:t>
            </w:r>
            <w:r w:rsidR="00A951FD" w:rsidRPr="003A3DA4"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>ปรับเปลี่ยน เป้าหมาย/โครงการ/กิจกรรม</w:t>
            </w:r>
            <w:r w:rsidRPr="003A3DA4"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 xml:space="preserve"> )</w:t>
            </w:r>
          </w:p>
        </w:tc>
        <w:tc>
          <w:tcPr>
            <w:tcW w:w="992" w:type="dxa"/>
          </w:tcPr>
          <w:p w:rsidR="009256EC" w:rsidRPr="00E07A53" w:rsidRDefault="00242FE9" w:rsidP="00242FE9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lastRenderedPageBreak/>
              <w:t>(เป็นความเสี่ยงที่ยอมรับไม่ได้ ต้องดำเนินการถ่ายโอน</w:t>
            </w:r>
            <w:r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lastRenderedPageBreak/>
              <w:t>ความเสี่ยงให้ผู้อื่น)</w:t>
            </w:r>
          </w:p>
        </w:tc>
        <w:tc>
          <w:tcPr>
            <w:tcW w:w="992" w:type="dxa"/>
          </w:tcPr>
          <w:p w:rsidR="009256EC" w:rsidRPr="00E07A53" w:rsidRDefault="00242FE9" w:rsidP="00A951FD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lastRenderedPageBreak/>
              <w:t>(เป็นความเสี่ยงที่ยอมรับไม่ได้ ต้องหาแนวทางในการ</w:t>
            </w:r>
            <w:r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lastRenderedPageBreak/>
              <w:t>แก้ไขเกี่ยวกับการควบคุมที่มีอยู่ในปัจจุบัน เพื่อให้มีการควบคุมที่เพียงพอและเหมาะสม รวมทั้งควบคุมทั้งโอกาสและผลกระทบของความเสี่ยงให้อยู่ในระดับที่ยอมรับได้)</w:t>
            </w:r>
          </w:p>
        </w:tc>
        <w:tc>
          <w:tcPr>
            <w:tcW w:w="992" w:type="dxa"/>
          </w:tcPr>
          <w:p w:rsidR="009256EC" w:rsidRPr="00E07A53" w:rsidRDefault="009256EC" w:rsidP="00935685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:rsidR="009256EC" w:rsidRPr="00E07A53" w:rsidRDefault="009256EC" w:rsidP="00935685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6"/>
                <w:szCs w:val="26"/>
                <w:cs/>
              </w:rPr>
            </w:pPr>
          </w:p>
        </w:tc>
      </w:tr>
    </w:tbl>
    <w:p w:rsidR="00D30B4A" w:rsidRDefault="00D30B4A" w:rsidP="007841D8">
      <w:pPr>
        <w:spacing w:after="0" w:line="240" w:lineRule="auto"/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</w:rPr>
      </w:pPr>
    </w:p>
    <w:p w:rsidR="007841D8" w:rsidRPr="007841D8" w:rsidRDefault="007841D8" w:rsidP="007841D8">
      <w:pPr>
        <w:spacing w:after="0" w:line="240" w:lineRule="auto"/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</w:rPr>
      </w:pPr>
      <w:r w:rsidRPr="007841D8">
        <w:rPr>
          <w:rFonts w:ascii="TH SarabunPSK" w:hAnsi="TH SarabunPSK" w:cs="TH SarabunPSK" w:hint="cs"/>
          <w:b/>
          <w:bCs/>
          <w:i/>
          <w:iCs/>
          <w:sz w:val="32"/>
          <w:szCs w:val="32"/>
          <w:u w:val="single"/>
          <w:cs/>
        </w:rPr>
        <w:t xml:space="preserve">คำอธิบายเพิ่มเติม </w:t>
      </w:r>
      <w:r w:rsidRPr="007841D8"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</w:rPr>
        <w:t>:</w:t>
      </w:r>
    </w:p>
    <w:p w:rsidR="007841D8" w:rsidRPr="007841D8" w:rsidRDefault="007841D8" w:rsidP="007841D8">
      <w:pPr>
        <w:spacing w:after="0" w:line="240" w:lineRule="auto"/>
        <w:rPr>
          <w:rFonts w:ascii="TH SarabunPSK" w:hAnsi="TH SarabunPSK" w:cs="TH SarabunPSK"/>
          <w:b/>
          <w:bCs/>
          <w:i/>
          <w:iCs/>
          <w:sz w:val="10"/>
          <w:szCs w:val="10"/>
        </w:rPr>
      </w:pPr>
    </w:p>
    <w:p w:rsidR="007841D8" w:rsidRPr="007841D8" w:rsidRDefault="007841D8" w:rsidP="007841D8">
      <w:pPr>
        <w:spacing w:after="0" w:line="240" w:lineRule="auto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7841D8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(1) ผล 4 ระดับ ดังนี้</w:t>
      </w:r>
    </w:p>
    <w:p w:rsidR="00B209B3" w:rsidRDefault="007841D8" w:rsidP="007841D8">
      <w:pPr>
        <w:spacing w:after="0" w:line="240" w:lineRule="auto"/>
        <w:ind w:left="567" w:hanging="283"/>
        <w:rPr>
          <w:rFonts w:ascii="TH SarabunPSK" w:hAnsi="TH SarabunPSK" w:cs="TH SarabunPSK"/>
          <w:i/>
          <w:iCs/>
          <w:sz w:val="32"/>
          <w:szCs w:val="32"/>
        </w:rPr>
      </w:pPr>
      <w:r w:rsidRPr="007841D8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1. สูงมาก </w:t>
      </w:r>
      <w:r w:rsidRPr="007841D8">
        <w:rPr>
          <w:rFonts w:ascii="TH SarabunPSK" w:hAnsi="TH SarabunPSK" w:cs="TH SarabunPSK"/>
          <w:b/>
          <w:bCs/>
          <w:i/>
          <w:iCs/>
          <w:sz w:val="32"/>
          <w:szCs w:val="32"/>
        </w:rPr>
        <w:t xml:space="preserve">= 17 – 35 </w:t>
      </w:r>
      <w:r w:rsidRPr="007841D8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คะแนน</w:t>
      </w:r>
      <w:r w:rsidR="00B209B3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="00B209B3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หมายถึง </w:t>
      </w:r>
      <w:r w:rsidR="00B209B3" w:rsidRPr="007841D8">
        <w:rPr>
          <w:rFonts w:ascii="TH SarabunPSK" w:hAnsi="TH SarabunPSK" w:cs="TH SarabunPSK" w:hint="cs"/>
          <w:i/>
          <w:iCs/>
          <w:sz w:val="32"/>
          <w:szCs w:val="32"/>
          <w:cs/>
        </w:rPr>
        <w:t>เป็น</w:t>
      </w:r>
      <w:r w:rsidR="00B209B3">
        <w:rPr>
          <w:rFonts w:ascii="TH SarabunPSK" w:hAnsi="TH SarabunPSK" w:cs="TH SarabunPSK" w:hint="cs"/>
          <w:i/>
          <w:iCs/>
          <w:sz w:val="32"/>
          <w:szCs w:val="32"/>
          <w:cs/>
        </w:rPr>
        <w:t>ระดับ</w:t>
      </w:r>
      <w:r w:rsidR="00B209B3" w:rsidRPr="007841D8">
        <w:rPr>
          <w:rFonts w:ascii="TH SarabunPSK" w:hAnsi="TH SarabunPSK" w:cs="TH SarabunPSK" w:hint="cs"/>
          <w:i/>
          <w:iCs/>
          <w:sz w:val="32"/>
          <w:szCs w:val="32"/>
          <w:cs/>
        </w:rPr>
        <w:t>ความเสี่ยงที่ยอมรับไม่ได้ ต้องหาแนวทางในการแก้ไขเกี่ยวกับการควบคุมที่มีอยู่ในปัจจุบัน ให้มีการควบคุมที่เพียงพอและเหมาะสม รวมทั้งควบคุมทั้งโอกาสและผลกระทบของความเ</w:t>
      </w:r>
      <w:r w:rsidR="00B209B3">
        <w:rPr>
          <w:rFonts w:ascii="TH SarabunPSK" w:hAnsi="TH SarabunPSK" w:cs="TH SarabunPSK" w:hint="cs"/>
          <w:i/>
          <w:iCs/>
          <w:sz w:val="32"/>
          <w:szCs w:val="32"/>
          <w:cs/>
        </w:rPr>
        <w:t>สี่ยงให้อยู่ในระดับที่ยอมรับได้ โดยต้องพิจารณาดำเนินการเป็นลำดับแรก</w:t>
      </w:r>
    </w:p>
    <w:p w:rsidR="007841D8" w:rsidRDefault="007841D8" w:rsidP="00B209B3">
      <w:pPr>
        <w:spacing w:after="0" w:line="240" w:lineRule="auto"/>
        <w:ind w:firstLine="567"/>
        <w:rPr>
          <w:rFonts w:ascii="TH SarabunPSK" w:hAnsi="TH SarabunPSK" w:cs="TH SarabunPSK"/>
          <w:b/>
          <w:bCs/>
          <w:sz w:val="26"/>
          <w:szCs w:val="26"/>
        </w:rPr>
      </w:pPr>
      <w:r w:rsidRPr="00B209B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วิธีการจัดการความเสี่ยง</w:t>
      </w:r>
      <w:r w:rsidRPr="00B209B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คือ ลด/ควบคุม</w:t>
      </w:r>
      <w:r w:rsidRPr="00B209B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797FD0" w:rsidRPr="00797FD0" w:rsidRDefault="007841D8" w:rsidP="00B209B3">
      <w:pPr>
        <w:spacing w:before="120" w:after="0" w:line="240" w:lineRule="auto"/>
        <w:ind w:left="568" w:hanging="284"/>
        <w:rPr>
          <w:rFonts w:ascii="TH SarabunPSK" w:hAnsi="TH SarabunPSK" w:cs="TH SarabunPSK"/>
          <w:b/>
          <w:bCs/>
          <w:i/>
          <w:iCs/>
          <w:spacing w:val="-4"/>
          <w:sz w:val="32"/>
          <w:szCs w:val="32"/>
        </w:rPr>
      </w:pPr>
      <w:r w:rsidRPr="00797FD0">
        <w:rPr>
          <w:rFonts w:ascii="TH SarabunPSK" w:hAnsi="TH SarabunPSK" w:cs="TH SarabunPSK" w:hint="cs"/>
          <w:b/>
          <w:bCs/>
          <w:i/>
          <w:iCs/>
          <w:spacing w:val="-4"/>
          <w:sz w:val="32"/>
          <w:szCs w:val="32"/>
          <w:cs/>
        </w:rPr>
        <w:t xml:space="preserve">2. สูง </w:t>
      </w:r>
      <w:r w:rsidRPr="00797FD0">
        <w:rPr>
          <w:rFonts w:ascii="TH SarabunPSK" w:hAnsi="TH SarabunPSK" w:cs="TH SarabunPSK"/>
          <w:b/>
          <w:bCs/>
          <w:i/>
          <w:iCs/>
          <w:spacing w:val="-4"/>
          <w:sz w:val="32"/>
          <w:szCs w:val="32"/>
        </w:rPr>
        <w:t xml:space="preserve">= 11 – 16 </w:t>
      </w:r>
      <w:r w:rsidRPr="00797FD0">
        <w:rPr>
          <w:rFonts w:ascii="TH SarabunPSK" w:hAnsi="TH SarabunPSK" w:cs="TH SarabunPSK" w:hint="cs"/>
          <w:b/>
          <w:bCs/>
          <w:i/>
          <w:iCs/>
          <w:spacing w:val="-4"/>
          <w:sz w:val="32"/>
          <w:szCs w:val="32"/>
          <w:cs/>
        </w:rPr>
        <w:t>คะแนน</w:t>
      </w:r>
      <w:r w:rsidR="00797FD0" w:rsidRPr="00797FD0">
        <w:rPr>
          <w:rFonts w:ascii="TH SarabunPSK" w:hAnsi="TH SarabunPSK" w:cs="TH SarabunPSK"/>
          <w:b/>
          <w:bCs/>
          <w:i/>
          <w:iCs/>
          <w:spacing w:val="-4"/>
          <w:sz w:val="32"/>
          <w:szCs w:val="32"/>
        </w:rPr>
        <w:t xml:space="preserve"> </w:t>
      </w:r>
      <w:r w:rsidR="00797FD0" w:rsidRPr="00797FD0">
        <w:rPr>
          <w:rFonts w:ascii="TH SarabunPSK" w:hAnsi="TH SarabunPSK" w:cs="TH SarabunPSK" w:hint="cs"/>
          <w:i/>
          <w:iCs/>
          <w:spacing w:val="-4"/>
          <w:sz w:val="32"/>
          <w:szCs w:val="32"/>
          <w:cs/>
        </w:rPr>
        <w:t>หมายถึง เป็นระดับความเสี่ยงที่ยอมรับไม่ได้ ต้องจัดการความเสี่ยงให้อยู่ในระดับยอมรับได้ โดยดำเนินการพิจารณาถ่ายโอนความเสี่ยง</w:t>
      </w:r>
      <w:r w:rsidR="00E13A97">
        <w:rPr>
          <w:rFonts w:ascii="TH SarabunPSK" w:hAnsi="TH SarabunPSK" w:cs="TH SarabunPSK" w:hint="cs"/>
          <w:i/>
          <w:iCs/>
          <w:spacing w:val="-4"/>
          <w:sz w:val="32"/>
          <w:szCs w:val="32"/>
          <w:cs/>
        </w:rPr>
        <w:t xml:space="preserve"> </w:t>
      </w:r>
      <w:r w:rsidR="00E13A97" w:rsidRPr="00797FD0">
        <w:rPr>
          <w:rFonts w:ascii="TH SarabunPSK" w:hAnsi="TH SarabunPSK" w:cs="TH SarabunPSK" w:hint="cs"/>
          <w:i/>
          <w:iCs/>
          <w:spacing w:val="-4"/>
          <w:sz w:val="32"/>
          <w:szCs w:val="32"/>
          <w:cs/>
        </w:rPr>
        <w:t xml:space="preserve">ให้ผู้อื่น </w:t>
      </w:r>
      <w:r w:rsidR="00E13A97">
        <w:rPr>
          <w:rFonts w:ascii="TH SarabunPSK" w:hAnsi="TH SarabunPSK" w:cs="TH SarabunPSK" w:hint="cs"/>
          <w:i/>
          <w:iCs/>
          <w:spacing w:val="-4"/>
          <w:sz w:val="32"/>
          <w:szCs w:val="32"/>
          <w:cs/>
        </w:rPr>
        <w:t>หรือ ยกเลิก</w:t>
      </w:r>
      <w:r w:rsidR="00E13A97" w:rsidRPr="007841D8">
        <w:rPr>
          <w:rFonts w:ascii="TH SarabunPSK" w:hAnsi="TH SarabunPSK" w:cs="TH SarabunPSK" w:hint="cs"/>
          <w:i/>
          <w:iCs/>
          <w:sz w:val="32"/>
          <w:szCs w:val="32"/>
          <w:cs/>
        </w:rPr>
        <w:t>เป้าหมาย/โครงการ/กิจกรรม</w:t>
      </w:r>
      <w:r w:rsidR="00797FD0" w:rsidRPr="00797FD0">
        <w:rPr>
          <w:rFonts w:ascii="TH SarabunPSK" w:hAnsi="TH SarabunPSK" w:cs="TH SarabunPSK" w:hint="cs"/>
          <w:i/>
          <w:iCs/>
          <w:spacing w:val="-4"/>
          <w:sz w:val="32"/>
          <w:szCs w:val="32"/>
          <w:cs/>
        </w:rPr>
        <w:t xml:space="preserve"> </w:t>
      </w:r>
    </w:p>
    <w:p w:rsidR="007841D8" w:rsidRDefault="007841D8" w:rsidP="00797FD0">
      <w:pPr>
        <w:spacing w:before="120" w:after="0" w:line="240" w:lineRule="auto"/>
        <w:ind w:left="568" w:hanging="1"/>
        <w:rPr>
          <w:rFonts w:ascii="TH SarabunPSK" w:hAnsi="TH SarabunPSK" w:cs="TH SarabunPSK"/>
          <w:b/>
          <w:bCs/>
          <w:sz w:val="32"/>
          <w:szCs w:val="32"/>
        </w:rPr>
      </w:pPr>
      <w:r w:rsidRPr="00797FD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วิธีการจัดการความเสี่ยง</w:t>
      </w:r>
      <w:r w:rsidRPr="00797FD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97FD0">
        <w:rPr>
          <w:rFonts w:ascii="TH SarabunPSK" w:hAnsi="TH SarabunPSK" w:cs="TH SarabunPSK" w:hint="cs"/>
          <w:b/>
          <w:bCs/>
          <w:sz w:val="32"/>
          <w:szCs w:val="32"/>
          <w:cs/>
        </w:rPr>
        <w:t>คือ ถ่ายโอน</w:t>
      </w:r>
      <w:r w:rsidRPr="00797FD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E559DA" w:rsidRDefault="00E559DA" w:rsidP="00B209B3">
      <w:pPr>
        <w:spacing w:before="120" w:after="0" w:line="240" w:lineRule="auto"/>
        <w:ind w:left="568" w:hanging="284"/>
        <w:rPr>
          <w:rFonts w:ascii="TH SarabunPSK" w:hAnsi="TH SarabunPSK" w:cs="TH SarabunPSK"/>
          <w:b/>
          <w:bCs/>
          <w:i/>
          <w:iCs/>
          <w:sz w:val="32"/>
          <w:szCs w:val="32"/>
        </w:rPr>
      </w:pPr>
    </w:p>
    <w:p w:rsidR="00E559DA" w:rsidRPr="007841D8" w:rsidRDefault="00E559DA" w:rsidP="00E559DA">
      <w:pPr>
        <w:spacing w:after="0" w:line="240" w:lineRule="auto"/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  <w:cs/>
        </w:rPr>
      </w:pPr>
      <w:r w:rsidRPr="007841D8">
        <w:rPr>
          <w:rFonts w:ascii="TH SarabunPSK" w:hAnsi="TH SarabunPSK" w:cs="TH SarabunPSK" w:hint="cs"/>
          <w:b/>
          <w:bCs/>
          <w:i/>
          <w:iCs/>
          <w:sz w:val="32"/>
          <w:szCs w:val="32"/>
          <w:u w:val="single"/>
          <w:cs/>
        </w:rPr>
        <w:lastRenderedPageBreak/>
        <w:t xml:space="preserve">คำอธิบายเพิ่มเติม </w:t>
      </w:r>
      <w:r w:rsidRPr="007841D8"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</w:rPr>
        <w:t>:</w:t>
      </w:r>
      <w:r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</w:rPr>
        <w:t xml:space="preserve"> </w:t>
      </w:r>
      <w:r>
        <w:rPr>
          <w:rFonts w:ascii="TH SarabunPSK" w:hAnsi="TH SarabunPSK" w:cs="TH SarabunPSK" w:hint="cs"/>
          <w:b/>
          <w:bCs/>
          <w:i/>
          <w:iCs/>
          <w:sz w:val="32"/>
          <w:szCs w:val="32"/>
          <w:u w:val="single"/>
          <w:cs/>
        </w:rPr>
        <w:t>(ต่อ)</w:t>
      </w:r>
    </w:p>
    <w:p w:rsidR="007841D8" w:rsidRDefault="007841D8" w:rsidP="00B209B3">
      <w:pPr>
        <w:spacing w:before="120" w:after="0" w:line="240" w:lineRule="auto"/>
        <w:ind w:left="568" w:hanging="284"/>
        <w:rPr>
          <w:rFonts w:ascii="TH SarabunPSK" w:hAnsi="TH SarabunPSK" w:cs="TH SarabunPSK"/>
          <w:i/>
          <w:iCs/>
          <w:sz w:val="32"/>
          <w:szCs w:val="32"/>
        </w:rPr>
      </w:pPr>
      <w:r w:rsidRPr="007841D8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3.ปานกลาง </w:t>
      </w:r>
      <w:r w:rsidRPr="007841D8">
        <w:rPr>
          <w:rFonts w:ascii="TH SarabunPSK" w:hAnsi="TH SarabunPSK" w:cs="TH SarabunPSK"/>
          <w:b/>
          <w:bCs/>
          <w:i/>
          <w:iCs/>
          <w:sz w:val="32"/>
          <w:szCs w:val="32"/>
        </w:rPr>
        <w:t xml:space="preserve">= 6 – 10 </w:t>
      </w:r>
      <w:r w:rsidRPr="007841D8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คะแนน</w:t>
      </w:r>
      <w:r w:rsidRPr="007841D8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="00797FD0" w:rsidRPr="00797FD0">
        <w:rPr>
          <w:rFonts w:ascii="TH SarabunPSK" w:hAnsi="TH SarabunPSK" w:cs="TH SarabunPSK" w:hint="cs"/>
          <w:i/>
          <w:iCs/>
          <w:spacing w:val="-4"/>
          <w:sz w:val="32"/>
          <w:szCs w:val="32"/>
          <w:cs/>
        </w:rPr>
        <w:t>หมายถึง เป็นระดับ</w:t>
      </w:r>
      <w:r w:rsidR="00797FD0">
        <w:rPr>
          <w:rFonts w:ascii="TH SarabunPSK" w:hAnsi="TH SarabunPSK" w:cs="TH SarabunPSK" w:hint="cs"/>
          <w:i/>
          <w:iCs/>
          <w:spacing w:val="-4"/>
          <w:sz w:val="32"/>
          <w:szCs w:val="32"/>
          <w:cs/>
        </w:rPr>
        <w:t xml:space="preserve">ความเสี่ยงที่ยอมรับได้ </w:t>
      </w:r>
      <w:r w:rsidR="00797FD0">
        <w:rPr>
          <w:rFonts w:ascii="TH SarabunPSK" w:hAnsi="TH SarabunPSK" w:cs="TH SarabunPSK" w:hint="cs"/>
          <w:i/>
          <w:iCs/>
          <w:sz w:val="32"/>
          <w:szCs w:val="32"/>
          <w:cs/>
        </w:rPr>
        <w:t>แต่ต้องมีการ</w:t>
      </w:r>
      <w:r w:rsidRPr="007841D8">
        <w:rPr>
          <w:rFonts w:ascii="TH SarabunPSK" w:hAnsi="TH SarabunPSK" w:cs="TH SarabunPSK" w:hint="cs"/>
          <w:i/>
          <w:iCs/>
          <w:sz w:val="32"/>
          <w:szCs w:val="32"/>
          <w:cs/>
        </w:rPr>
        <w:t>ควบคุมหรือจัดการ</w:t>
      </w:r>
      <w:r w:rsidR="00797FD0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ความเสี่ยง เพื่อป้องกันความเสี่ยง </w:t>
      </w:r>
      <w:r w:rsidR="00797FD0" w:rsidRPr="00797FD0">
        <w:rPr>
          <w:rFonts w:ascii="TH SarabunPSK" w:hAnsi="TH SarabunPSK" w:cs="TH SarabunPSK" w:hint="cs"/>
          <w:i/>
          <w:iCs/>
          <w:spacing w:val="-4"/>
          <w:sz w:val="32"/>
          <w:szCs w:val="32"/>
          <w:cs/>
        </w:rPr>
        <w:t>โดยดำเนินการพิจารณา</w:t>
      </w:r>
      <w:r w:rsidRPr="007841D8">
        <w:rPr>
          <w:rFonts w:ascii="TH SarabunPSK" w:hAnsi="TH SarabunPSK" w:cs="TH SarabunPSK" w:hint="cs"/>
          <w:i/>
          <w:iCs/>
          <w:sz w:val="32"/>
          <w:szCs w:val="32"/>
          <w:cs/>
        </w:rPr>
        <w:t>ปรับเปลี่ยน เป้าหมาย/โครงการ/กิจกรรม</w:t>
      </w:r>
    </w:p>
    <w:p w:rsidR="00797FD0" w:rsidRPr="00797FD0" w:rsidRDefault="00797FD0" w:rsidP="00797FD0">
      <w:pPr>
        <w:spacing w:before="120" w:after="0" w:line="240" w:lineRule="auto"/>
        <w:ind w:left="568" w:hanging="1"/>
        <w:rPr>
          <w:rFonts w:ascii="TH SarabunPSK" w:hAnsi="TH SarabunPSK" w:cs="TH SarabunPSK"/>
          <w:b/>
          <w:bCs/>
          <w:sz w:val="32"/>
          <w:szCs w:val="32"/>
        </w:rPr>
      </w:pPr>
      <w:r w:rsidRPr="00797FD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วิธีการจัดการความเสี่ยง</w:t>
      </w:r>
      <w:r w:rsidRPr="00797FD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97FD0">
        <w:rPr>
          <w:rFonts w:ascii="TH SarabunPSK" w:hAnsi="TH SarabunPSK" w:cs="TH SarabunPSK" w:hint="cs"/>
          <w:b/>
          <w:bCs/>
          <w:sz w:val="32"/>
          <w:szCs w:val="32"/>
          <w:cs/>
        </w:rPr>
        <w:t>คือ</w:t>
      </w:r>
      <w:r w:rsidRPr="00797FD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97FD0">
        <w:rPr>
          <w:rFonts w:ascii="TH SarabunPSK" w:hAnsi="TH SarabunPSK" w:cs="TH SarabunPSK" w:hint="cs"/>
          <w:b/>
          <w:bCs/>
          <w:sz w:val="32"/>
          <w:szCs w:val="32"/>
          <w:cs/>
        </w:rPr>
        <w:t>หลีกเลี่ยง</w:t>
      </w:r>
    </w:p>
    <w:p w:rsidR="00797FD0" w:rsidRDefault="007841D8" w:rsidP="00797FD0">
      <w:pPr>
        <w:spacing w:before="120" w:after="0" w:line="240" w:lineRule="auto"/>
        <w:ind w:left="568" w:hanging="284"/>
        <w:rPr>
          <w:rFonts w:ascii="TH SarabunPSK" w:hAnsi="TH SarabunPSK" w:cs="TH SarabunPSK"/>
          <w:i/>
          <w:iCs/>
          <w:sz w:val="32"/>
          <w:szCs w:val="32"/>
          <w:u w:val="single"/>
        </w:rPr>
      </w:pPr>
      <w:r w:rsidRPr="00B209B3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4. ต่ำ </w:t>
      </w:r>
      <w:r w:rsidRPr="00B209B3">
        <w:rPr>
          <w:rFonts w:ascii="TH SarabunPSK" w:hAnsi="TH SarabunPSK" w:cs="TH SarabunPSK"/>
          <w:b/>
          <w:bCs/>
          <w:i/>
          <w:iCs/>
          <w:sz w:val="32"/>
          <w:szCs w:val="32"/>
        </w:rPr>
        <w:t xml:space="preserve">= 1 – 5 </w:t>
      </w:r>
      <w:r w:rsidRPr="00B209B3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คะแนน</w:t>
      </w:r>
      <w:r w:rsidRPr="00B209B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97FD0" w:rsidRPr="00797FD0">
        <w:rPr>
          <w:rFonts w:ascii="TH SarabunPSK" w:hAnsi="TH SarabunPSK" w:cs="TH SarabunPSK" w:hint="cs"/>
          <w:i/>
          <w:iCs/>
          <w:spacing w:val="-4"/>
          <w:sz w:val="32"/>
          <w:szCs w:val="32"/>
          <w:cs/>
        </w:rPr>
        <w:t>หมายถึง เป็นระดับ</w:t>
      </w:r>
      <w:r w:rsidR="00797FD0">
        <w:rPr>
          <w:rFonts w:ascii="TH SarabunPSK" w:hAnsi="TH SarabunPSK" w:cs="TH SarabunPSK" w:hint="cs"/>
          <w:i/>
          <w:iCs/>
          <w:spacing w:val="-4"/>
          <w:sz w:val="32"/>
          <w:szCs w:val="32"/>
          <w:cs/>
        </w:rPr>
        <w:t>ความเสี่ยง</w:t>
      </w:r>
      <w:r w:rsidR="00797FD0">
        <w:rPr>
          <w:rFonts w:ascii="TH SarabunPSK" w:hAnsi="TH SarabunPSK" w:cs="TH SarabunPSK" w:hint="cs"/>
          <w:i/>
          <w:iCs/>
          <w:sz w:val="32"/>
          <w:szCs w:val="32"/>
          <w:cs/>
        </w:rPr>
        <w:t>ที่ยอมรับได้ และสามารถควบคุมได้ แต่ต้องเฝ้าระวัง โดยไม่จำเป็นต้องควบคุมหรือจัดการความเสี่ยง</w:t>
      </w:r>
    </w:p>
    <w:p w:rsidR="007841D8" w:rsidRPr="00797FD0" w:rsidRDefault="007841D8" w:rsidP="00797FD0">
      <w:pPr>
        <w:spacing w:before="120" w:after="0" w:line="240" w:lineRule="auto"/>
        <w:ind w:left="568" w:hanging="1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97FD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วิธีการจัดการความเสี่ยง</w:t>
      </w:r>
      <w:r w:rsidRPr="00797FD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97FD0">
        <w:rPr>
          <w:rFonts w:ascii="TH SarabunPSK" w:hAnsi="TH SarabunPSK" w:cs="TH SarabunPSK" w:hint="cs"/>
          <w:b/>
          <w:bCs/>
          <w:sz w:val="32"/>
          <w:szCs w:val="32"/>
          <w:cs/>
        </w:rPr>
        <w:t>คือ</w:t>
      </w:r>
      <w:r w:rsidRPr="00797FD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97FD0">
        <w:rPr>
          <w:rFonts w:ascii="TH SarabunPSK" w:hAnsi="TH SarabunPSK" w:cs="TH SarabunPSK" w:hint="cs"/>
          <w:b/>
          <w:bCs/>
          <w:sz w:val="32"/>
          <w:szCs w:val="32"/>
          <w:cs/>
        </w:rPr>
        <w:t>ยอมรับได้</w:t>
      </w:r>
      <w:r w:rsidRPr="00797FD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7841D8" w:rsidRPr="00797FD0" w:rsidRDefault="007841D8" w:rsidP="008853A7">
      <w:pPr>
        <w:spacing w:after="0" w:line="240" w:lineRule="auto"/>
        <w:rPr>
          <w:rFonts w:ascii="TH SarabunPSK" w:hAnsi="TH SarabunPSK" w:cs="TH SarabunPSK"/>
          <w:i/>
          <w:iCs/>
          <w:sz w:val="16"/>
          <w:szCs w:val="16"/>
        </w:rPr>
      </w:pPr>
    </w:p>
    <w:p w:rsidR="000D59D2" w:rsidRDefault="007841D8" w:rsidP="008853A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(2) </w:t>
      </w:r>
      <w:r w:rsidR="008853A7" w:rsidRPr="007841D8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ประเภทความเสี่ยง 4 ประเภท </w:t>
      </w:r>
    </w:p>
    <w:p w:rsidR="000D59D2" w:rsidRDefault="00E13A97" w:rsidP="000D59D2">
      <w:pPr>
        <w:spacing w:after="0" w:line="240" w:lineRule="auto"/>
        <w:ind w:firstLine="426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0D59D2">
        <w:rPr>
          <w:rFonts w:ascii="TH SarabunPSK" w:hAnsi="TH SarabunPSK" w:cs="TH SarabunPSK" w:hint="cs"/>
          <w:sz w:val="32"/>
          <w:szCs w:val="32"/>
          <w:cs/>
        </w:rPr>
        <w:t xml:space="preserve">ระบุความเสี่ยงของแต่ละภารกิจตามกฎหมาย/แผนงาน/โครงการ/คำรับรองการปฏิบัติราชการ ในปีงบประมาณ พ.ศ. 2565 ซึ่งเป็นความเสี่ยงที่มีผลกระทบหรือสามารถก่อให้เกิดผลกระทบต่อการดำเนินงานหรือส่งผลกระทบต่อการบรรลุวัตถุประสงค์ที่กำหนดไว้ โดยแบ่งความเสี่ยงขององค์กร เป็น 4 ประเภท </w:t>
      </w:r>
    </w:p>
    <w:p w:rsidR="008853A7" w:rsidRPr="000D59D2" w:rsidRDefault="008853A7" w:rsidP="000D59D2">
      <w:pPr>
        <w:spacing w:after="0" w:line="240" w:lineRule="auto"/>
        <w:ind w:firstLine="426"/>
        <w:rPr>
          <w:rFonts w:ascii="TH SarabunPSK" w:hAnsi="TH SarabunPSK" w:cs="TH SarabunPSK"/>
          <w:sz w:val="32"/>
          <w:szCs w:val="32"/>
        </w:rPr>
      </w:pPr>
      <w:r w:rsidRPr="000D59D2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7841D8" w:rsidRDefault="008853A7" w:rsidP="007841D8">
      <w:pPr>
        <w:spacing w:after="0" w:line="240" w:lineRule="auto"/>
        <w:ind w:firstLine="426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8A62FE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1. ด้านกลยุทธ์</w:t>
      </w:r>
      <w:r w:rsidR="000D59D2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="000D59D2">
        <w:rPr>
          <w:rFonts w:ascii="TH SarabunPSK" w:hAnsi="TH SarabunPSK" w:cs="TH SarabunPSK" w:hint="cs"/>
          <w:i/>
          <w:iCs/>
          <w:sz w:val="32"/>
          <w:szCs w:val="32"/>
          <w:cs/>
        </w:rPr>
        <w:t>หมายถึง</w:t>
      </w:r>
      <w:r w:rsidR="008A62FE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ความเสี่ยงที่เกี่ยวกับนโยบายและแผนยุทธศาสตร์ของหน่วยงานรวมถึงการตัดสินใจด้านการบริหารที่ส่งผลต่อทิศทางการดำเนินงาน</w:t>
      </w:r>
      <w:r w:rsidR="00BD3C2D">
        <w:rPr>
          <w:rFonts w:ascii="TH SarabunPSK" w:hAnsi="TH SarabunPSK" w:cs="TH SarabunPSK"/>
          <w:i/>
          <w:iCs/>
          <w:sz w:val="32"/>
          <w:szCs w:val="32"/>
          <w:cs/>
        </w:rPr>
        <w:br/>
      </w:r>
      <w:r w:rsidR="008A62FE">
        <w:rPr>
          <w:rFonts w:ascii="TH SarabunPSK" w:hAnsi="TH SarabunPSK" w:cs="TH SarabunPSK" w:hint="cs"/>
          <w:i/>
          <w:iCs/>
          <w:sz w:val="32"/>
          <w:szCs w:val="32"/>
          <w:cs/>
        </w:rPr>
        <w:t>ซึ่งส่งผลกระทบต่อวัตถุประสงค์และเป้าหมายของหน่วยงาน</w:t>
      </w:r>
    </w:p>
    <w:p w:rsidR="007841D8" w:rsidRDefault="008853A7" w:rsidP="007841D8">
      <w:pPr>
        <w:spacing w:after="0" w:line="240" w:lineRule="auto"/>
        <w:ind w:firstLine="426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8A62FE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2. ด้านการปฏิบัติงาน</w:t>
      </w:r>
      <w:r w:rsidR="000D59D2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="000D59D2">
        <w:rPr>
          <w:rFonts w:ascii="TH SarabunPSK" w:hAnsi="TH SarabunPSK" w:cs="TH SarabunPSK" w:hint="cs"/>
          <w:i/>
          <w:iCs/>
          <w:sz w:val="32"/>
          <w:szCs w:val="32"/>
          <w:cs/>
        </w:rPr>
        <w:t>หมายถึง</w:t>
      </w:r>
      <w:r w:rsidR="008A62FE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="008A62FE">
        <w:rPr>
          <w:rFonts w:ascii="TH SarabunPSK" w:hAnsi="TH SarabunPSK" w:cs="TH SarabunPSK" w:hint="cs"/>
          <w:i/>
          <w:iCs/>
          <w:sz w:val="32"/>
          <w:szCs w:val="32"/>
          <w:cs/>
        </w:rPr>
        <w:t>ความเสี่ยงที่เกิดจากกระบวนการปฏิบัติงานภายใน และส่งผลกระทบต่อความสำเร็จในการดำเนินงาน โดยมีสาเหตุมาจากบุคลากร กระบวนการหรือขั้นตอนการปฏิบัติงาน การใช้เทคโนโลยี และเหตุการณ์ภายนอก</w:t>
      </w:r>
    </w:p>
    <w:p w:rsidR="00BD3C2D" w:rsidRDefault="008853A7" w:rsidP="00BD3C2D">
      <w:pPr>
        <w:spacing w:after="0" w:line="240" w:lineRule="auto"/>
        <w:ind w:firstLine="426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8A62FE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3. ด้านการเงิน</w:t>
      </w:r>
      <w:r w:rsidR="000D59D2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="000D59D2">
        <w:rPr>
          <w:rFonts w:ascii="TH SarabunPSK" w:hAnsi="TH SarabunPSK" w:cs="TH SarabunPSK" w:hint="cs"/>
          <w:i/>
          <w:iCs/>
          <w:sz w:val="32"/>
          <w:szCs w:val="32"/>
          <w:cs/>
        </w:rPr>
        <w:t>หมายถึง</w:t>
      </w:r>
      <w:r w:rsidR="008A62FE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="00E16BE6">
        <w:rPr>
          <w:rFonts w:ascii="TH SarabunPSK" w:hAnsi="TH SarabunPSK" w:cs="TH SarabunPSK" w:hint="cs"/>
          <w:i/>
          <w:iCs/>
          <w:sz w:val="32"/>
          <w:szCs w:val="32"/>
          <w:cs/>
        </w:rPr>
        <w:t>ความเสี่ยงที่เกิดจากการบริหารงบประมาณที่ไม่มีประสิทธิภาพเพียงพอ ทำให้ไม่สามารถดำเนินงาน</w:t>
      </w:r>
      <w:r w:rsidR="00BB79DA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ได้อย่างต่อเนื่องหรือสำเร็จลุล่วงได้ </w:t>
      </w:r>
      <w:r w:rsidR="00BD3C2D">
        <w:rPr>
          <w:rFonts w:ascii="TH SarabunPSK" w:hAnsi="TH SarabunPSK" w:cs="TH SarabunPSK"/>
          <w:i/>
          <w:iCs/>
          <w:sz w:val="32"/>
          <w:szCs w:val="32"/>
          <w:cs/>
        </w:rPr>
        <w:br/>
      </w:r>
      <w:r w:rsidR="00BB79DA">
        <w:rPr>
          <w:rFonts w:ascii="TH SarabunPSK" w:hAnsi="TH SarabunPSK" w:cs="TH SarabunPSK" w:hint="cs"/>
          <w:i/>
          <w:iCs/>
          <w:sz w:val="32"/>
          <w:szCs w:val="32"/>
          <w:cs/>
        </w:rPr>
        <w:t>เช่น การตั้งวงเงินงบประมาณไว้ไม่เพียงพอ หรือการจัดสรรงบประมาณที่ไม่เหมาะสม</w:t>
      </w:r>
    </w:p>
    <w:p w:rsidR="00731D01" w:rsidRDefault="008853A7" w:rsidP="00BD3C2D">
      <w:pPr>
        <w:spacing w:after="0" w:line="240" w:lineRule="auto"/>
        <w:ind w:firstLine="426"/>
        <w:rPr>
          <w:rFonts w:ascii="TH SarabunPSK" w:hAnsi="TH SarabunPSK" w:cs="TH SarabunPSK"/>
          <w:sz w:val="32"/>
          <w:szCs w:val="32"/>
        </w:rPr>
      </w:pPr>
      <w:r w:rsidRPr="00E13A97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4. ด้านการปฏิบัติตามกฎหมาย ระเบียบ และข้อบังคับ</w:t>
      </w:r>
      <w:r w:rsidR="000D59D2" w:rsidRPr="00E13A9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D59D2" w:rsidRPr="00E13A97">
        <w:rPr>
          <w:rFonts w:ascii="TH SarabunPSK" w:hAnsi="TH SarabunPSK" w:cs="TH SarabunPSK" w:hint="cs"/>
          <w:i/>
          <w:iCs/>
          <w:sz w:val="32"/>
          <w:szCs w:val="32"/>
          <w:cs/>
        </w:rPr>
        <w:t>หมายถึง</w:t>
      </w:r>
      <w:r w:rsidR="00BB79DA" w:rsidRPr="00E13A9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209B3" w:rsidRPr="00A951FD">
        <w:rPr>
          <w:rFonts w:ascii="TH SarabunPSK" w:hAnsi="TH SarabunPSK" w:cs="TH SarabunPSK" w:hint="cs"/>
          <w:i/>
          <w:iCs/>
          <w:sz w:val="32"/>
          <w:szCs w:val="32"/>
          <w:cs/>
        </w:rPr>
        <w:t>ความเสี่ยงที่เกิดจากการไม่ปฏิบัติตาม</w:t>
      </w:r>
      <w:r w:rsidR="00BD3C2D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="00B209B3" w:rsidRPr="00A951FD">
        <w:rPr>
          <w:rFonts w:ascii="TH SarabunPSK" w:hAnsi="TH SarabunPSK" w:cs="TH SarabunPSK" w:hint="cs"/>
          <w:i/>
          <w:iCs/>
          <w:sz w:val="32"/>
          <w:szCs w:val="32"/>
          <w:cs/>
        </w:rPr>
        <w:t>กฎ ระเบียบ หรือการดำเนินงานไม่สอดคล้องกับกฎหมาย ระเบียบ หรือข้อบังคับที่เกี่ยวข้อง อาจเกิดความไม่ชัดเจน ความไม่ทันสมัย หรือความไม่ครอบคลุมของกฎหมาย ระเบียบ และข้อบังคับต่าง ๆ เช่น การไม่ดำเนินงานให้เสร็จตามกำหนดสัญญา หรือไม่เป็นไปตามข้อตกลง</w:t>
      </w:r>
    </w:p>
    <w:p w:rsidR="00DB1924" w:rsidRPr="008A58D7" w:rsidRDefault="00DB1924" w:rsidP="008A58D7">
      <w:pPr>
        <w:spacing w:after="0" w:line="240" w:lineRule="auto"/>
        <w:ind w:firstLine="425"/>
        <w:rPr>
          <w:rFonts w:ascii="TH SarabunPSK" w:hAnsi="TH SarabunPSK" w:cs="TH SarabunPSK"/>
          <w:sz w:val="16"/>
          <w:szCs w:val="16"/>
          <w:cs/>
        </w:rPr>
      </w:pPr>
    </w:p>
    <w:p w:rsidR="00C9768A" w:rsidRPr="00C9768A" w:rsidRDefault="00DB1924" w:rsidP="008A58D7">
      <w:pPr>
        <w:spacing w:after="0" w:line="240" w:lineRule="auto"/>
        <w:rPr>
          <w:rFonts w:ascii="TH SarabunPSK" w:hAnsi="TH SarabunPSK" w:cs="TH SarabunPSK"/>
          <w:sz w:val="32"/>
          <w:szCs w:val="32"/>
          <w:highlight w:val="lightGray"/>
          <w:cs/>
        </w:rPr>
      </w:pPr>
      <w:r w:rsidRPr="00DB192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(3) </w:t>
      </w:r>
      <w:r w:rsidRPr="00DB1924">
        <w:rPr>
          <w:rFonts w:ascii="TH SarabunPSK" w:hAnsi="TH SarabunPSK" w:cs="TH SarabunPSK"/>
          <w:b/>
          <w:bCs/>
          <w:sz w:val="32"/>
          <w:szCs w:val="32"/>
          <w:cs/>
        </w:rPr>
        <w:t>ผู้มีส่วนได้เสีย</w:t>
      </w:r>
      <w:r w:rsidR="00C9768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9768A" w:rsidRPr="00E13A97">
        <w:rPr>
          <w:rFonts w:ascii="TH SarabunPSK" w:hAnsi="TH SarabunPSK" w:cs="TH SarabunPSK" w:hint="cs"/>
          <w:i/>
          <w:iCs/>
          <w:sz w:val="32"/>
          <w:szCs w:val="32"/>
          <w:cs/>
        </w:rPr>
        <w:t>หมายถึง</w:t>
      </w:r>
      <w:r w:rsidR="00C9768A" w:rsidRPr="00C9768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9768A" w:rsidRPr="00C9768A">
        <w:rPr>
          <w:rFonts w:ascii="TH SarabunPSK" w:hAnsi="TH SarabunPSK" w:cs="TH SarabunPSK" w:hint="cs"/>
          <w:sz w:val="32"/>
          <w:szCs w:val="32"/>
          <w:cs/>
        </w:rPr>
        <w:t>บุคคลที่มีสิทธิในการเข้าไปมีส่วนร่วมในการตัดสินใจในประเด็นสาธารณะ และการกำหนดทิศทางนโยบายสาธารณะโดยเฉพาะกรณีที่มีผลกระทบต่อกลุ่มอย่างกว้างขวาง การกำหนดดังกล่าวจะเป็นประโยชน์ทั้งต่อตัวผู้มีส่วนได้เสียในแง่การวางแผนลดผลกระทบ และการหาวิธีเยียวยาความเสียหาย และยังเป็นประโยชน์ในเชิงกระบวนการตัดสินใจอันจะนำไปสู่การยอมรับการผลการตัดสินใจเพื่อลดความเสี่ยงที่จะเกิดความขัดแย้งและความรุนแรงใน</w:t>
      </w:r>
      <w:r w:rsidR="00C9768A" w:rsidRPr="008A58D7">
        <w:rPr>
          <w:rFonts w:ascii="TH SarabunPSK" w:hAnsi="TH SarabunPSK" w:cs="TH SarabunPSK" w:hint="cs"/>
          <w:sz w:val="32"/>
          <w:szCs w:val="32"/>
          <w:cs/>
        </w:rPr>
        <w:t>อนาคต</w:t>
      </w:r>
      <w:r w:rsidR="008A58D7" w:rsidRPr="008A58D7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8A58D7">
        <w:rPr>
          <w:rFonts w:ascii="TH SarabunPSK" w:hAnsi="TH SarabunPSK" w:cs="TH SarabunPSK" w:hint="cs"/>
          <w:sz w:val="32"/>
          <w:szCs w:val="32"/>
          <w:cs/>
        </w:rPr>
        <w:t xml:space="preserve">2555 </w:t>
      </w:r>
      <w:r w:rsidR="008A58D7">
        <w:rPr>
          <w:rFonts w:ascii="TH SarabunPSK" w:hAnsi="TH SarabunPSK" w:cs="TH SarabunPSK"/>
          <w:sz w:val="32"/>
          <w:szCs w:val="32"/>
        </w:rPr>
        <w:t xml:space="preserve">: </w:t>
      </w:r>
      <w:r w:rsidR="008A58D7" w:rsidRPr="008A58D7">
        <w:rPr>
          <w:rFonts w:ascii="TH SarabunPSK" w:hAnsi="TH SarabunPSK" w:cs="TH SarabunPSK" w:hint="cs"/>
          <w:sz w:val="32"/>
          <w:szCs w:val="32"/>
          <w:cs/>
        </w:rPr>
        <w:t>สำนักงานสำนักงานคณะกรรมการสิทธิมนุษยชนแห่งชาติ</w:t>
      </w:r>
      <w:r w:rsidR="008A58D7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8A58D7" w:rsidRPr="008A58D7">
        <w:rPr>
          <w:rFonts w:ascii="TH SarabunPSK" w:hAnsi="TH SarabunPSK" w:cs="TH SarabunPSK" w:hint="cs"/>
          <w:i/>
          <w:iCs/>
          <w:sz w:val="32"/>
          <w:szCs w:val="32"/>
          <w:cs/>
        </w:rPr>
        <w:t>ศัพท์สิทธิมนุษยชน</w:t>
      </w:r>
      <w:r w:rsidR="008A58D7">
        <w:rPr>
          <w:rFonts w:ascii="TH SarabunPSK" w:hAnsi="TH SarabunPSK" w:cs="TH SarabunPSK" w:hint="cs"/>
          <w:i/>
          <w:iCs/>
          <w:sz w:val="32"/>
          <w:szCs w:val="32"/>
          <w:cs/>
        </w:rPr>
        <w:t>.</w:t>
      </w:r>
      <w:r w:rsidR="008A58D7" w:rsidRPr="008A58D7">
        <w:rPr>
          <w:rFonts w:ascii="TH SarabunPSK" w:hAnsi="TH SarabunPSK" w:cs="TH SarabunPSK" w:hint="cs"/>
          <w:sz w:val="32"/>
          <w:szCs w:val="32"/>
          <w:cs/>
        </w:rPr>
        <w:t xml:space="preserve"> หน้า 173)</w:t>
      </w:r>
    </w:p>
    <w:p w:rsidR="00BD3C2D" w:rsidRDefault="00BD3C2D" w:rsidP="008A58D7">
      <w:pPr>
        <w:spacing w:before="120" w:after="0" w:line="240" w:lineRule="auto"/>
        <w:ind w:firstLine="851"/>
        <w:rPr>
          <w:rFonts w:ascii="TH SarabunPSK" w:hAnsi="TH SarabunPSK" w:cs="TH SarabunPSK"/>
          <w:b/>
          <w:bCs/>
          <w:sz w:val="32"/>
          <w:szCs w:val="32"/>
        </w:rPr>
      </w:pPr>
    </w:p>
    <w:p w:rsidR="00BD3C2D" w:rsidRDefault="00BD3C2D" w:rsidP="008A58D7">
      <w:pPr>
        <w:spacing w:before="120" w:after="0" w:line="240" w:lineRule="auto"/>
        <w:ind w:firstLine="851"/>
        <w:rPr>
          <w:rFonts w:ascii="TH SarabunPSK" w:hAnsi="TH SarabunPSK" w:cs="TH SarabunPSK"/>
          <w:b/>
          <w:bCs/>
          <w:sz w:val="32"/>
          <w:szCs w:val="32"/>
        </w:rPr>
      </w:pPr>
    </w:p>
    <w:p w:rsidR="00DB1924" w:rsidRPr="00C9768A" w:rsidRDefault="00C9768A" w:rsidP="008A58D7">
      <w:pPr>
        <w:spacing w:before="120" w:after="0" w:line="240" w:lineRule="auto"/>
        <w:ind w:firstLine="851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B1924">
        <w:rPr>
          <w:rFonts w:ascii="TH SarabunPSK" w:hAnsi="TH SarabunPSK" w:cs="TH SarabunPSK"/>
          <w:b/>
          <w:bCs/>
          <w:sz w:val="32"/>
          <w:szCs w:val="32"/>
          <w:cs/>
        </w:rPr>
        <w:t>ผู้มีส่วนได้เสีย</w:t>
      </w:r>
      <w:r w:rsidR="00DB1924" w:rsidRPr="00DB1924">
        <w:rPr>
          <w:rFonts w:ascii="TH SarabunPSK" w:hAnsi="TH SarabunPSK" w:cs="TH SarabunPSK"/>
          <w:b/>
          <w:bCs/>
          <w:sz w:val="32"/>
          <w:szCs w:val="32"/>
          <w:cs/>
        </w:rPr>
        <w:t>ของหน่วยงาน</w:t>
      </w:r>
      <w:r w:rsidR="00DB1924" w:rsidRPr="00DB192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(สำนัก/หน่วย</w:t>
      </w:r>
      <w:r w:rsidR="008A58D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ในสังกัดสำนักงานคณะกรรมการสิทธิมนุษยชนแห่งชาติ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r w:rsidRPr="00E13A97">
        <w:rPr>
          <w:rFonts w:ascii="TH SarabunPSK" w:hAnsi="TH SarabunPSK" w:cs="TH SarabunPSK" w:hint="cs"/>
          <w:i/>
          <w:iCs/>
          <w:sz w:val="32"/>
          <w:szCs w:val="32"/>
          <w:cs/>
        </w:rPr>
        <w:t>หมายถึง</w:t>
      </w:r>
      <w:r w:rsidR="008A58D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A58D7" w:rsidRPr="00C9768A">
        <w:rPr>
          <w:rFonts w:ascii="TH SarabunPSK" w:hAnsi="TH SarabunPSK" w:cs="TH SarabunPSK" w:hint="cs"/>
          <w:sz w:val="32"/>
          <w:szCs w:val="32"/>
          <w:cs/>
        </w:rPr>
        <w:t>บุคคล</w:t>
      </w:r>
      <w:r w:rsidR="008A58D7">
        <w:rPr>
          <w:rFonts w:ascii="TH SarabunPSK" w:hAnsi="TH SarabunPSK" w:cs="TH SarabunPSK" w:hint="cs"/>
          <w:sz w:val="32"/>
          <w:szCs w:val="32"/>
          <w:cs/>
        </w:rPr>
        <w:t xml:space="preserve">/หน่วยงาน/องค์กร </w:t>
      </w:r>
      <w:r w:rsidR="008A58D7" w:rsidRPr="00C9768A">
        <w:rPr>
          <w:rFonts w:ascii="TH SarabunPSK" w:hAnsi="TH SarabunPSK" w:cs="TH SarabunPSK" w:hint="cs"/>
          <w:sz w:val="32"/>
          <w:szCs w:val="32"/>
          <w:cs/>
        </w:rPr>
        <w:t>ที่มีสิทธิในการเข้าไปมีส่วนร่วมในการตัดสินใจใน</w:t>
      </w:r>
      <w:r w:rsidR="008A58D7">
        <w:rPr>
          <w:rFonts w:ascii="TH SarabunPSK" w:hAnsi="TH SarabunPSK" w:cs="TH SarabunPSK" w:hint="cs"/>
          <w:sz w:val="32"/>
          <w:szCs w:val="32"/>
          <w:cs/>
        </w:rPr>
        <w:t>การดำเนินงานของหน่วยงาน</w:t>
      </w:r>
      <w:r w:rsidR="008A58D7" w:rsidRPr="00C9768A">
        <w:rPr>
          <w:rFonts w:ascii="TH SarabunPSK" w:hAnsi="TH SarabunPSK" w:cs="TH SarabunPSK" w:hint="cs"/>
          <w:sz w:val="32"/>
          <w:szCs w:val="32"/>
          <w:cs/>
        </w:rPr>
        <w:t xml:space="preserve"> และการกำหนดทิศทาง</w:t>
      </w:r>
      <w:r w:rsidR="008A58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A58D7" w:rsidRPr="00C9768A">
        <w:rPr>
          <w:rFonts w:ascii="TH SarabunPSK" w:hAnsi="TH SarabunPSK" w:cs="TH SarabunPSK" w:hint="cs"/>
          <w:sz w:val="32"/>
          <w:szCs w:val="32"/>
          <w:cs/>
        </w:rPr>
        <w:t>นโยบาย</w:t>
      </w:r>
      <w:r w:rsidR="008A58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A58D7" w:rsidRPr="00C9768A">
        <w:rPr>
          <w:rFonts w:ascii="TH SarabunPSK" w:hAnsi="TH SarabunPSK" w:cs="TH SarabunPSK" w:hint="cs"/>
          <w:sz w:val="32"/>
          <w:szCs w:val="32"/>
          <w:cs/>
        </w:rPr>
        <w:t>โดยเฉพาะกรณีที่มีผลกระทบต่อ</w:t>
      </w:r>
      <w:r w:rsidR="008A58D7">
        <w:rPr>
          <w:rFonts w:ascii="TH SarabunPSK" w:hAnsi="TH SarabunPSK" w:cs="TH SarabunPSK" w:hint="cs"/>
          <w:sz w:val="32"/>
          <w:szCs w:val="32"/>
          <w:cs/>
        </w:rPr>
        <w:t>การดำเนินงาน</w:t>
      </w:r>
      <w:r w:rsidR="008A58D7" w:rsidRPr="00C9768A">
        <w:rPr>
          <w:rFonts w:ascii="TH SarabunPSK" w:hAnsi="TH SarabunPSK" w:cs="TH SarabunPSK" w:hint="cs"/>
          <w:sz w:val="32"/>
          <w:szCs w:val="32"/>
          <w:cs/>
        </w:rPr>
        <w:t xml:space="preserve">อย่างกว้างขวาง </w:t>
      </w:r>
      <w:r w:rsidR="008A58D7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8A58D7" w:rsidRPr="00C9768A">
        <w:rPr>
          <w:rFonts w:ascii="TH SarabunPSK" w:hAnsi="TH SarabunPSK" w:cs="TH SarabunPSK" w:hint="cs"/>
          <w:sz w:val="32"/>
          <w:szCs w:val="32"/>
          <w:cs/>
        </w:rPr>
        <w:t>การกำหนดดังกล่าวจะเป็นประโยชน์ทั้งต่อตัวผู้มีส่วนได้เสียในแง่การวางแผน</w:t>
      </w:r>
      <w:r w:rsidR="008A58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A58D7" w:rsidRPr="00C9768A">
        <w:rPr>
          <w:rFonts w:ascii="TH SarabunPSK" w:hAnsi="TH SarabunPSK" w:cs="TH SarabunPSK" w:hint="cs"/>
          <w:sz w:val="32"/>
          <w:szCs w:val="32"/>
          <w:cs/>
        </w:rPr>
        <w:t>ลดผลกระทบ และการหาวิธีเยียวยาความเสียหาย และยังเป็นประโยชน์ในเชิงกระบวนการตัดสินใจอันจะนำไปสู่การยอมรับการผลการตัดสินใจเพื่อลดความเสี่ยงที่จะเกิดความขัดแย้งและความ</w:t>
      </w:r>
      <w:r w:rsidR="008A58D7">
        <w:rPr>
          <w:rFonts w:ascii="TH SarabunPSK" w:hAnsi="TH SarabunPSK" w:cs="TH SarabunPSK" w:hint="cs"/>
          <w:sz w:val="32"/>
          <w:szCs w:val="32"/>
          <w:cs/>
        </w:rPr>
        <w:t>เสียหายจากการดำเนินงานของหน่วยงาน</w:t>
      </w:r>
      <w:r w:rsidR="008A58D7" w:rsidRPr="00C9768A">
        <w:rPr>
          <w:rFonts w:ascii="TH SarabunPSK" w:hAnsi="TH SarabunPSK" w:cs="TH SarabunPSK" w:hint="cs"/>
          <w:sz w:val="32"/>
          <w:szCs w:val="32"/>
          <w:cs/>
        </w:rPr>
        <w:t>ใน</w:t>
      </w:r>
      <w:r w:rsidR="008A58D7" w:rsidRPr="008A58D7">
        <w:rPr>
          <w:rFonts w:ascii="TH SarabunPSK" w:hAnsi="TH SarabunPSK" w:cs="TH SarabunPSK" w:hint="cs"/>
          <w:sz w:val="32"/>
          <w:szCs w:val="32"/>
          <w:cs/>
        </w:rPr>
        <w:t>อนาคต</w:t>
      </w:r>
    </w:p>
    <w:p w:rsidR="00731D01" w:rsidRDefault="00731D01" w:rsidP="002F5000">
      <w:pPr>
        <w:rPr>
          <w:rFonts w:ascii="TH SarabunPSK" w:hAnsi="TH SarabunPSK" w:cs="TH SarabunPSK"/>
          <w:b/>
          <w:bCs/>
          <w:sz w:val="32"/>
          <w:szCs w:val="32"/>
          <w:highlight w:val="lightGray"/>
        </w:rPr>
      </w:pPr>
    </w:p>
    <w:p w:rsidR="005A164B" w:rsidRDefault="00C720E1" w:rsidP="005A164B">
      <w:pPr>
        <w:jc w:val="right"/>
        <w:rPr>
          <w:rFonts w:ascii="TH SarabunPSK" w:hAnsi="TH SarabunPSK" w:cs="TH SarabunPSK"/>
          <w:i/>
          <w:iCs/>
          <w:sz w:val="32"/>
          <w:szCs w:val="32"/>
        </w:rPr>
      </w:pPr>
      <w:r w:rsidRPr="005A164B">
        <w:rPr>
          <w:rFonts w:ascii="TH SarabunPSK" w:hAnsi="TH SarabunPSK" w:cs="TH SarabunPSK"/>
          <w:i/>
          <w:iCs/>
          <w:sz w:val="32"/>
          <w:szCs w:val="32"/>
          <w:cs/>
        </w:rPr>
        <w:t>คณะกรรมการประเมินผลการควบคุมภายในและ</w:t>
      </w:r>
    </w:p>
    <w:p w:rsidR="00C720E1" w:rsidRDefault="00C720E1" w:rsidP="005A164B">
      <w:pPr>
        <w:jc w:val="right"/>
        <w:rPr>
          <w:rFonts w:ascii="TH SarabunPSK" w:hAnsi="TH SarabunPSK" w:cs="TH SarabunPSK"/>
          <w:i/>
          <w:iCs/>
          <w:sz w:val="32"/>
          <w:szCs w:val="32"/>
          <w:highlight w:val="lightGray"/>
        </w:rPr>
      </w:pPr>
      <w:r w:rsidRPr="005A164B">
        <w:rPr>
          <w:rFonts w:ascii="TH SarabunPSK" w:hAnsi="TH SarabunPSK" w:cs="TH SarabunPSK"/>
          <w:i/>
          <w:iCs/>
          <w:sz w:val="32"/>
          <w:szCs w:val="32"/>
          <w:cs/>
        </w:rPr>
        <w:t>การบริหารจัดการความเสี่ยงของสำนักงานคณะกรรมการสิทธิมนุษยชนแห่งชาติ</w:t>
      </w:r>
    </w:p>
    <w:p w:rsidR="005A164B" w:rsidRDefault="00BD3C2D" w:rsidP="005A164B">
      <w:pPr>
        <w:jc w:val="right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30 </w:t>
      </w:r>
      <w:r w:rsidR="005A164B" w:rsidRPr="005A164B">
        <w:rPr>
          <w:rFonts w:ascii="TH SarabunPSK" w:hAnsi="TH SarabunPSK" w:cs="TH SarabunPSK" w:hint="cs"/>
          <w:i/>
          <w:iCs/>
          <w:sz w:val="32"/>
          <w:szCs w:val="32"/>
          <w:cs/>
        </w:rPr>
        <w:t>พฤษภาคม 2565</w:t>
      </w:r>
    </w:p>
    <w:p w:rsidR="00477F4E" w:rsidRDefault="00477F4E" w:rsidP="005A164B">
      <w:pPr>
        <w:jc w:val="right"/>
        <w:rPr>
          <w:rFonts w:ascii="TH SarabunPSK" w:hAnsi="TH SarabunPSK" w:cs="TH SarabunPSK"/>
          <w:i/>
          <w:iCs/>
          <w:sz w:val="32"/>
          <w:szCs w:val="32"/>
        </w:rPr>
      </w:pPr>
    </w:p>
    <w:p w:rsidR="00477F4E" w:rsidRPr="005A164B" w:rsidRDefault="00477F4E" w:rsidP="00477F4E">
      <w:pPr>
        <w:jc w:val="right"/>
        <w:rPr>
          <w:rFonts w:ascii="TH SarabunPSK" w:hAnsi="TH SarabunPSK" w:cs="TH SarabunPSK"/>
          <w:i/>
          <w:iCs/>
          <w:sz w:val="32"/>
          <w:szCs w:val="32"/>
          <w:cs/>
        </w:rPr>
      </w:pPr>
      <w:bookmarkStart w:id="0" w:name="_GoBack"/>
      <w:bookmarkEnd w:id="0"/>
    </w:p>
    <w:sectPr w:rsidR="00477F4E" w:rsidRPr="005A164B" w:rsidSect="000964E1">
      <w:footerReference w:type="default" r:id="rId6"/>
      <w:pgSz w:w="16838" w:h="11906" w:orient="landscape"/>
      <w:pgMar w:top="810" w:right="1440" w:bottom="63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E03" w:rsidRDefault="00A96E03" w:rsidP="00D30B4A">
      <w:pPr>
        <w:spacing w:after="0" w:line="240" w:lineRule="auto"/>
      </w:pPr>
      <w:r>
        <w:separator/>
      </w:r>
    </w:p>
  </w:endnote>
  <w:endnote w:type="continuationSeparator" w:id="0">
    <w:p w:rsidR="00A96E03" w:rsidRDefault="00A96E03" w:rsidP="00D30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eastAsiaTheme="majorEastAsia" w:hAnsi="TH SarabunPSK" w:cs="TH SarabunPSK"/>
        <w:sz w:val="24"/>
        <w:szCs w:val="24"/>
        <w:cs/>
        <w:lang w:val="th-TH"/>
      </w:rPr>
      <w:id w:val="-503356903"/>
      <w:docPartObj>
        <w:docPartGallery w:val="Page Numbers (Bottom of Page)"/>
        <w:docPartUnique/>
      </w:docPartObj>
    </w:sdtPr>
    <w:sdtEndPr>
      <w:rPr>
        <w:cs w:val="0"/>
        <w:lang w:val="en-US"/>
      </w:rPr>
    </w:sdtEndPr>
    <w:sdtContent>
      <w:p w:rsidR="00D30B4A" w:rsidRPr="00D30B4A" w:rsidRDefault="00D30B4A">
        <w:pPr>
          <w:pStyle w:val="a8"/>
          <w:jc w:val="center"/>
          <w:rPr>
            <w:rFonts w:ascii="TH SarabunPSK" w:eastAsiaTheme="majorEastAsia" w:hAnsi="TH SarabunPSK" w:cs="TH SarabunPSK"/>
            <w:sz w:val="24"/>
            <w:szCs w:val="24"/>
          </w:rPr>
        </w:pPr>
        <w:r w:rsidRPr="00D30B4A">
          <w:rPr>
            <w:rFonts w:ascii="TH SarabunPSK" w:eastAsiaTheme="majorEastAsia" w:hAnsi="TH SarabunPSK" w:cs="TH SarabunPSK"/>
            <w:sz w:val="24"/>
            <w:szCs w:val="24"/>
            <w:cs/>
            <w:lang w:val="th-TH"/>
          </w:rPr>
          <w:t xml:space="preserve">~ </w:t>
        </w:r>
        <w:r w:rsidRPr="00D30B4A">
          <w:rPr>
            <w:rFonts w:ascii="TH SarabunPSK" w:eastAsiaTheme="minorEastAsia" w:hAnsi="TH SarabunPSK" w:cs="TH SarabunPSK"/>
            <w:sz w:val="24"/>
            <w:szCs w:val="24"/>
          </w:rPr>
          <w:fldChar w:fldCharType="begin"/>
        </w:r>
        <w:r w:rsidRPr="00D30B4A">
          <w:rPr>
            <w:rFonts w:ascii="TH SarabunPSK" w:hAnsi="TH SarabunPSK" w:cs="TH SarabunPSK"/>
            <w:sz w:val="24"/>
            <w:szCs w:val="24"/>
          </w:rPr>
          <w:instrText>PAGE    \* MERGEFORMAT</w:instrText>
        </w:r>
        <w:r w:rsidRPr="00D30B4A">
          <w:rPr>
            <w:rFonts w:ascii="TH SarabunPSK" w:eastAsiaTheme="minorEastAsia" w:hAnsi="TH SarabunPSK" w:cs="TH SarabunPSK"/>
            <w:sz w:val="24"/>
            <w:szCs w:val="24"/>
          </w:rPr>
          <w:fldChar w:fldCharType="separate"/>
        </w:r>
        <w:r w:rsidR="00BD3C2D" w:rsidRPr="00BD3C2D">
          <w:rPr>
            <w:rFonts w:ascii="TH SarabunPSK" w:eastAsiaTheme="majorEastAsia" w:hAnsi="TH SarabunPSK" w:cs="TH SarabunPSK"/>
            <w:noProof/>
            <w:sz w:val="24"/>
            <w:szCs w:val="24"/>
            <w:lang w:val="th-TH"/>
          </w:rPr>
          <w:t>5</w:t>
        </w:r>
        <w:r w:rsidRPr="00D30B4A">
          <w:rPr>
            <w:rFonts w:ascii="TH SarabunPSK" w:eastAsiaTheme="majorEastAsia" w:hAnsi="TH SarabunPSK" w:cs="TH SarabunPSK"/>
            <w:sz w:val="24"/>
            <w:szCs w:val="24"/>
          </w:rPr>
          <w:fldChar w:fldCharType="end"/>
        </w:r>
        <w:r w:rsidRPr="00D30B4A">
          <w:rPr>
            <w:rFonts w:ascii="TH SarabunPSK" w:eastAsiaTheme="majorEastAsia" w:hAnsi="TH SarabunPSK" w:cs="TH SarabunPSK"/>
            <w:sz w:val="24"/>
            <w:szCs w:val="24"/>
            <w:cs/>
            <w:lang w:val="th-TH"/>
          </w:rPr>
          <w:t xml:space="preserve"> ~</w:t>
        </w:r>
      </w:p>
    </w:sdtContent>
  </w:sdt>
  <w:p w:rsidR="00D30B4A" w:rsidRDefault="00D30B4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E03" w:rsidRDefault="00A96E03" w:rsidP="00D30B4A">
      <w:pPr>
        <w:spacing w:after="0" w:line="240" w:lineRule="auto"/>
      </w:pPr>
      <w:r>
        <w:separator/>
      </w:r>
    </w:p>
  </w:footnote>
  <w:footnote w:type="continuationSeparator" w:id="0">
    <w:p w:rsidR="00A96E03" w:rsidRDefault="00A96E03" w:rsidP="00D30B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000"/>
    <w:rsid w:val="000210A9"/>
    <w:rsid w:val="00040862"/>
    <w:rsid w:val="00077F99"/>
    <w:rsid w:val="00081EB9"/>
    <w:rsid w:val="000964E1"/>
    <w:rsid w:val="000D59D2"/>
    <w:rsid w:val="00137362"/>
    <w:rsid w:val="001546E5"/>
    <w:rsid w:val="00242FE9"/>
    <w:rsid w:val="00256B78"/>
    <w:rsid w:val="002859FD"/>
    <w:rsid w:val="002E7E17"/>
    <w:rsid w:val="002F3534"/>
    <w:rsid w:val="002F5000"/>
    <w:rsid w:val="0033090F"/>
    <w:rsid w:val="003A3DA4"/>
    <w:rsid w:val="003B0FC1"/>
    <w:rsid w:val="00477F4E"/>
    <w:rsid w:val="00483626"/>
    <w:rsid w:val="0049061F"/>
    <w:rsid w:val="004F7DA5"/>
    <w:rsid w:val="00553FC9"/>
    <w:rsid w:val="005847EF"/>
    <w:rsid w:val="005A164B"/>
    <w:rsid w:val="005A5273"/>
    <w:rsid w:val="005E184A"/>
    <w:rsid w:val="005F0265"/>
    <w:rsid w:val="005F327E"/>
    <w:rsid w:val="006C7C18"/>
    <w:rsid w:val="006D1F85"/>
    <w:rsid w:val="006D5837"/>
    <w:rsid w:val="006E0BCE"/>
    <w:rsid w:val="00725320"/>
    <w:rsid w:val="00731D01"/>
    <w:rsid w:val="00755EB0"/>
    <w:rsid w:val="007841D8"/>
    <w:rsid w:val="0079577A"/>
    <w:rsid w:val="00797FD0"/>
    <w:rsid w:val="007F12F7"/>
    <w:rsid w:val="007F2537"/>
    <w:rsid w:val="00830B22"/>
    <w:rsid w:val="008853A7"/>
    <w:rsid w:val="008A58D7"/>
    <w:rsid w:val="008A62FE"/>
    <w:rsid w:val="008B0FB2"/>
    <w:rsid w:val="00907D07"/>
    <w:rsid w:val="009256EC"/>
    <w:rsid w:val="00935685"/>
    <w:rsid w:val="009579EA"/>
    <w:rsid w:val="009779AB"/>
    <w:rsid w:val="00995050"/>
    <w:rsid w:val="00A951FD"/>
    <w:rsid w:val="00A96E03"/>
    <w:rsid w:val="00AB0D99"/>
    <w:rsid w:val="00AB2B3E"/>
    <w:rsid w:val="00AC2222"/>
    <w:rsid w:val="00AC2E2E"/>
    <w:rsid w:val="00B15F7D"/>
    <w:rsid w:val="00B209B3"/>
    <w:rsid w:val="00B61A55"/>
    <w:rsid w:val="00BB79DA"/>
    <w:rsid w:val="00BD3C2D"/>
    <w:rsid w:val="00C36F6F"/>
    <w:rsid w:val="00C720E1"/>
    <w:rsid w:val="00C76573"/>
    <w:rsid w:val="00C9768A"/>
    <w:rsid w:val="00CC5A6F"/>
    <w:rsid w:val="00CD79B4"/>
    <w:rsid w:val="00D02D12"/>
    <w:rsid w:val="00D070EF"/>
    <w:rsid w:val="00D30B4A"/>
    <w:rsid w:val="00D47E54"/>
    <w:rsid w:val="00D544A8"/>
    <w:rsid w:val="00D55C85"/>
    <w:rsid w:val="00D934FD"/>
    <w:rsid w:val="00DB1924"/>
    <w:rsid w:val="00E07A53"/>
    <w:rsid w:val="00E13A97"/>
    <w:rsid w:val="00E16BE6"/>
    <w:rsid w:val="00E559DA"/>
    <w:rsid w:val="00EA4E61"/>
    <w:rsid w:val="00EB4B4D"/>
    <w:rsid w:val="00EC06FD"/>
    <w:rsid w:val="00EC58AA"/>
    <w:rsid w:val="00F30A13"/>
    <w:rsid w:val="00FB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6FE680-1F52-430E-AB30-FA921DB99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000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5000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D79B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D79B4"/>
    <w:rPr>
      <w:rFonts w:ascii="Segoe UI" w:eastAsia="Calibri" w:hAnsi="Segoe UI" w:cs="Angsana New"/>
      <w:sz w:val="18"/>
      <w:szCs w:val="22"/>
    </w:rPr>
  </w:style>
  <w:style w:type="paragraph" w:styleId="a6">
    <w:name w:val="header"/>
    <w:basedOn w:val="a"/>
    <w:link w:val="a7"/>
    <w:uiPriority w:val="99"/>
    <w:unhideWhenUsed/>
    <w:rsid w:val="00D30B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D30B4A"/>
    <w:rPr>
      <w:rFonts w:ascii="Calibri" w:eastAsia="Calibri" w:hAnsi="Calibri" w:cs="Cordia New"/>
    </w:rPr>
  </w:style>
  <w:style w:type="paragraph" w:styleId="a8">
    <w:name w:val="footer"/>
    <w:basedOn w:val="a"/>
    <w:link w:val="a9"/>
    <w:uiPriority w:val="99"/>
    <w:unhideWhenUsed/>
    <w:rsid w:val="00D30B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D30B4A"/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1068</Words>
  <Characters>6091</Characters>
  <Application>Microsoft Office Word</Application>
  <DocSecurity>0</DocSecurity>
  <Lines>50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CCS_LP</cp:lastModifiedBy>
  <cp:revision>5</cp:revision>
  <cp:lastPrinted>2020-11-17T04:15:00Z</cp:lastPrinted>
  <dcterms:created xsi:type="dcterms:W3CDTF">2022-05-30T04:01:00Z</dcterms:created>
  <dcterms:modified xsi:type="dcterms:W3CDTF">2022-05-30T07:54:00Z</dcterms:modified>
</cp:coreProperties>
</file>