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E4" w:rsidRDefault="007E27EA">
      <w:bookmarkStart w:id="0" w:name="_GoBack"/>
      <w:bookmarkEnd w:id="0"/>
      <w:r w:rsidRPr="007E27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286026</wp:posOffset>
            </wp:positionH>
            <wp:positionV relativeFrom="paragraph">
              <wp:posOffset>6836907</wp:posOffset>
            </wp:positionV>
            <wp:extent cx="1176793" cy="1176793"/>
            <wp:effectExtent l="0" t="0" r="4445" b="4445"/>
            <wp:wrapNone/>
            <wp:docPr id="2" name="Picture 2" descr="D:\ครรชิต\กพพ. (ครรชิต) พ.ย. 60  เป็นต้นมา\ITA\ITA 65ใช้\IIT\QR code IIT 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ครรชิต\กพพ. (ครรชิต) พ.ย. 60  เป็นต้นมา\ITA\ITA 65ใช้\IIT\QR code IIT 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7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-285363</wp:posOffset>
            </wp:positionH>
            <wp:positionV relativeFrom="paragraph">
              <wp:posOffset>161538</wp:posOffset>
            </wp:positionV>
            <wp:extent cx="6209969" cy="8783661"/>
            <wp:effectExtent l="0" t="0" r="635" b="0"/>
            <wp:wrapNone/>
            <wp:docPr id="1" name="Picture 1" descr="D:\ครรชิต\กพพ. (ครรชิต) พ.ย. 60  เป็นต้นมา\ITA\ITA 65ใช้\IIT\Create_ITA_SET_G9_Post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รชิต\กพพ. (ครรชิต) พ.ย. 60  เป็นต้นมา\ITA\ITA 65ใช้\IIT\Create_ITA_SET_G9_Poster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69" cy="87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A"/>
    <w:rsid w:val="001A11E4"/>
    <w:rsid w:val="007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49F2D-F777-4ED8-914D-E37E097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2022-03-04T01:44:00Z</dcterms:created>
  <dcterms:modified xsi:type="dcterms:W3CDTF">2022-03-04T01:47:00Z</dcterms:modified>
</cp:coreProperties>
</file>