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BC" w:rsidRPr="00102DBC" w:rsidRDefault="00102DBC" w:rsidP="00102DBC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"/>
        </w:rPr>
      </w:pPr>
      <w:r w:rsidRPr="00102DB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"/>
        </w:rPr>
        <w:t>กำหนดการ</w:t>
      </w:r>
      <w:r w:rsidRPr="00102DB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"/>
        </w:rPr>
        <w:t xml:space="preserve"> </w:t>
      </w:r>
      <w:r w:rsidRPr="00102DB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"/>
        </w:rPr>
        <w:t xml:space="preserve">ห้องย่อยที่ </w:t>
      </w:r>
      <w:r w:rsidRPr="00102DB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"/>
        </w:rPr>
        <w:t xml:space="preserve"> 2</w:t>
      </w:r>
      <w:r w:rsidRPr="00102DB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"/>
        </w:rPr>
        <w:t xml:space="preserve"> </w:t>
      </w:r>
      <w:r w:rsidRPr="00102DB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"/>
        </w:rPr>
        <w:t xml:space="preserve"> ประเด็น</w:t>
      </w:r>
      <w:r w:rsidRPr="00102DB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"/>
        </w:rPr>
        <w:t>สิทธิชุมชนและสิ่งแวดล้อม</w:t>
      </w:r>
    </w:p>
    <w:p w:rsidR="00102DBC" w:rsidRPr="00102DBC" w:rsidRDefault="00102DBC" w:rsidP="00102DBC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"/>
        </w:rPr>
      </w:pPr>
      <w:r w:rsidRPr="00102DB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"/>
        </w:rPr>
        <w:t xml:space="preserve">วันพฤหัสบดีที่ </w:t>
      </w:r>
      <w:r w:rsidRPr="00102DB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"/>
        </w:rPr>
        <w:t>1</w:t>
      </w:r>
      <w:r w:rsidRPr="00102DB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"/>
        </w:rPr>
        <w:t xml:space="preserve"> กันยายน </w:t>
      </w:r>
      <w:r w:rsidRPr="00102DB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"/>
        </w:rPr>
        <w:t xml:space="preserve">2565 </w:t>
      </w:r>
      <w:r w:rsidRPr="00102DB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"/>
        </w:rPr>
        <w:t xml:space="preserve"> เวลา </w:t>
      </w:r>
      <w:r w:rsidRPr="00102DB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"/>
        </w:rPr>
        <w:t>13.30 - 16.30</w:t>
      </w:r>
      <w:r w:rsidRPr="00102DB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"/>
        </w:rPr>
        <w:t xml:space="preserve"> น.</w:t>
      </w:r>
    </w:p>
    <w:p w:rsidR="00102DBC" w:rsidRPr="00102DBC" w:rsidRDefault="00102DBC" w:rsidP="00102DBC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"/>
        </w:rPr>
      </w:pPr>
      <w:r w:rsidRPr="00102DB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"/>
        </w:rPr>
        <w:t>ณ โรงแรมเซ็นทรา บายเซ็นทาราศูนย์ราชการและคอนเวนชันเซ็นเตอร์</w:t>
      </w:r>
      <w:r w:rsidRPr="00102DB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"/>
        </w:rPr>
        <w:t xml:space="preserve"> </w:t>
      </w:r>
      <w:r w:rsidRPr="00102DB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"/>
        </w:rPr>
        <w:t xml:space="preserve"> แจ้งวัฒนะ </w:t>
      </w:r>
      <w:r w:rsidRPr="00102DB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"/>
        </w:rPr>
        <w:t xml:space="preserve"> </w:t>
      </w:r>
      <w:r w:rsidRPr="00102DB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"/>
        </w:rPr>
        <w:t>กรุงเทพมหานคร</w:t>
      </w:r>
    </w:p>
    <w:p w:rsidR="00102DBC" w:rsidRPr="00102DBC" w:rsidRDefault="00102DBC" w:rsidP="00102DBC">
      <w:pPr>
        <w:pStyle w:val="a3"/>
        <w:rPr>
          <w:rFonts w:ascii="TH SarabunPSK" w:hAnsi="TH SarabunPSK" w:cs="TH SarabunPSK"/>
          <w:shd w:val="clear" w:color="auto" w:fill="FFFFFF"/>
        </w:rPr>
      </w:pPr>
    </w:p>
    <w:p w:rsidR="00102DBC" w:rsidRPr="00102DBC" w:rsidRDefault="00102DBC" w:rsidP="00102DBC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102DBC">
        <w:rPr>
          <w:rFonts w:ascii="TH SarabunPSK" w:hAnsi="TH SarabunPSK" w:cs="TH SarabunPSK"/>
          <w:b/>
          <w:bCs/>
          <w:spacing w:val="-6"/>
          <w:sz w:val="32"/>
          <w:szCs w:val="32"/>
          <w:shd w:val="clear" w:color="auto" w:fill="FFFFFF"/>
          <w:cs/>
          <w:lang w:bidi="th"/>
        </w:rPr>
        <w:t>วัตถุประสงค์</w:t>
      </w:r>
      <w:r w:rsidRPr="00102DBC">
        <w:rPr>
          <w:rFonts w:ascii="TH SarabunPSK" w:hAnsi="TH SarabunPSK" w:cs="TH SarabunPSK" w:hint="cs"/>
          <w:b/>
          <w:bCs/>
          <w:spacing w:val="-6"/>
          <w:sz w:val="32"/>
          <w:szCs w:val="32"/>
          <w:shd w:val="clear" w:color="auto" w:fill="FFFFFF"/>
          <w:cs/>
          <w:lang w:bidi="th"/>
        </w:rPr>
        <w:t xml:space="preserve"> </w:t>
      </w:r>
      <w:r w:rsidRPr="00102DBC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คณะกรรมการสิทธิมนุษยชนแห่งชาติ </w:t>
      </w:r>
      <w:r w:rsidRPr="00102DBC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(</w:t>
      </w:r>
      <w:r w:rsidRPr="00102DBC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กสม.</w:t>
      </w:r>
      <w:r w:rsidRPr="00102DBC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)</w:t>
      </w:r>
      <w:r w:rsidRPr="00102DBC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 ให้ความสำคัญกับสิทธิชุมชนและสิ่งแวดล้อม</w:t>
      </w:r>
      <w:r w:rsidRPr="00102D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จึงได้กำหนดให้เป็นหนึ่งในประเด็นที่จะจัดประชุมในงาน “สมัชชาสิทธิมนุษยชน  :  เหลียวหลังแลหน้า </w:t>
      </w:r>
      <w:r w:rsidR="0062025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</w:t>
      </w:r>
      <w:r w:rsidRPr="00102D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2 ทศวรรษ </w:t>
      </w:r>
      <w:proofErr w:type="spellStart"/>
      <w:r w:rsidRPr="00102D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กสม</w:t>
      </w:r>
      <w:proofErr w:type="spellEnd"/>
      <w:r w:rsidRPr="00102D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.” ที่จะจัดขึ้นในวันที่ 1 – 2 กันยายน 2565</w:t>
      </w:r>
    </w:p>
    <w:p w:rsidR="00102DBC" w:rsidRPr="00102DBC" w:rsidRDefault="00102DBC" w:rsidP="00102D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102DB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โดยได้ศึกษาและรวมรวมข้อมูล รวมถึงจัดสัมมนารับฟังความคิดเห็นจากเครือข่ายภาคประชาชน หน่วยงานภาครัฐที่</w:t>
      </w:r>
      <w:r w:rsidRPr="00102DBC">
        <w:rPr>
          <w:rFonts w:ascii="TH SarabunPSK" w:hAnsi="TH SarabunPSK" w:cs="TH SarabunPSK" w:hint="cs"/>
          <w:spacing w:val="-2"/>
          <w:sz w:val="32"/>
          <w:szCs w:val="32"/>
          <w:shd w:val="clear" w:color="auto" w:fill="FFFFFF"/>
          <w:cs/>
        </w:rPr>
        <w:t>เกี่ยวข้อง และภาควิชาการ จำนวน 2 ครั้ง คือ เมื่อวันที่ 17 มิถุนายน 2565 และ 8 สิงหาคม 2565 นำไปสู่การจัดทำข้อสรุป</w:t>
      </w:r>
      <w:r w:rsidRPr="00102DB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เบื้องต้นสำหรับขับเคลื่อน ได้แก่ ประเด็น</w:t>
      </w:r>
      <w:r w:rsidRPr="00102D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สิทธิการมีส่วนร่วมด้านสิ่งแวดล้อมและการประเมินผลกระทบสิ่งแวดล้อม</w:t>
      </w:r>
      <w:r w:rsidRPr="00102DB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รายละเอียดปรากฏตามเอกสารร่าง</w:t>
      </w:r>
      <w:r w:rsidRPr="00102D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ฉันทมติ</w:t>
      </w:r>
      <w:r w:rsidRPr="00102DB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และร่างรายงานสถานการณ์</w:t>
      </w:r>
    </w:p>
    <w:p w:rsidR="00102DBC" w:rsidRDefault="00102DBC" w:rsidP="00102D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102DBC">
        <w:rPr>
          <w:rFonts w:ascii="TH SarabunPSK" w:hAnsi="TH SarabunPSK" w:cs="TH SarabunPSK" w:hint="cs"/>
          <w:spacing w:val="-6"/>
          <w:sz w:val="32"/>
          <w:szCs w:val="32"/>
          <w:shd w:val="clear" w:color="auto" w:fill="FFFFFF"/>
          <w:cs/>
        </w:rPr>
        <w:t>ในการประชุม</w:t>
      </w:r>
      <w:r w:rsidRPr="00102DBC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ห้องย่อยที่ 2 </w:t>
      </w:r>
      <w:r w:rsidRPr="00102DBC">
        <w:rPr>
          <w:rFonts w:ascii="TH SarabunPSK" w:hAnsi="TH SarabunPSK" w:cs="TH SarabunPSK" w:hint="cs"/>
          <w:spacing w:val="-6"/>
          <w:sz w:val="32"/>
          <w:szCs w:val="32"/>
          <w:shd w:val="clear" w:color="auto" w:fill="FFFFFF"/>
          <w:cs/>
        </w:rPr>
        <w:t>ประเด็นสิทธิชุมชนและสิ่งแวดล้อมที่จะมีขึ้นใน</w:t>
      </w:r>
      <w:r w:rsidRPr="00102DBC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วันที่</w:t>
      </w:r>
      <w:r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 </w:t>
      </w:r>
      <w:r w:rsidRPr="00102D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 กันยายน 2565</w:t>
      </w:r>
      <w:r w:rsidR="006B068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     </w:t>
      </w:r>
      <w:r w:rsidRPr="00102DB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</w:t>
      </w:r>
      <w:r w:rsidRPr="00102DB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จึงมีวัตถุประสงค์หลักเพื่อรับฟังข้อมูล ความคิดเห็น และแลกเปลี่ยนเรียนรู้ร่วมกันของทุกภาคส่วน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102DB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ทั้งภาครัฐ ภาควิชาการ ภาคประชาสังคม อันจะนำไปสู่การผลักดันข้อเสนอที่ได้รับฉันทมติจากที่ประชุมแห่งนี้ต่อไป</w:t>
      </w:r>
    </w:p>
    <w:p w:rsidR="00620258" w:rsidRPr="00620258" w:rsidRDefault="00620258" w:rsidP="00620258">
      <w:pPr>
        <w:pStyle w:val="a3"/>
        <w:rPr>
          <w:rFonts w:ascii="TH SarabunPSK" w:hAnsi="TH SarabunPSK" w:cs="TH SarabunPSK"/>
          <w:shd w:val="clear" w:color="auto" w:fill="FFFFFF"/>
        </w:rPr>
      </w:pPr>
    </w:p>
    <w:p w:rsidR="00102DBC" w:rsidRPr="00102DBC" w:rsidRDefault="00102DBC" w:rsidP="00EC173F">
      <w:pPr>
        <w:tabs>
          <w:tab w:val="left" w:pos="1134"/>
          <w:tab w:val="left" w:pos="1418"/>
          <w:tab w:val="left" w:pos="2127"/>
          <w:tab w:val="left" w:pos="2410"/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102DB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ประธานการประชุม</w:t>
      </w:r>
      <w:r w:rsidR="00775B9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102D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นางสาวศยามล  </w:t>
      </w:r>
      <w:r w:rsidR="0062025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ไกยู</w:t>
      </w:r>
      <w:proofErr w:type="spellStart"/>
      <w:r w:rsidR="0062025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รวงศ์</w:t>
      </w:r>
      <w:proofErr w:type="spellEnd"/>
      <w:r w:rsidR="0062025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102D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กรรมการสิทธิมนุษยชนแห่งชาติ</w:t>
      </w:r>
    </w:p>
    <w:p w:rsidR="00775B9D" w:rsidRDefault="00102DBC" w:rsidP="00EC173F">
      <w:pPr>
        <w:tabs>
          <w:tab w:val="left" w:pos="1134"/>
          <w:tab w:val="left" w:pos="1418"/>
          <w:tab w:val="left" w:pos="2127"/>
          <w:tab w:val="left" w:pos="2410"/>
          <w:tab w:val="left" w:pos="5245"/>
        </w:tabs>
        <w:spacing w:after="0" w:line="240" w:lineRule="auto"/>
        <w:ind w:left="2205" w:hanging="2205"/>
        <w:rPr>
          <w:rFonts w:ascii="TH SarabunPSK" w:hAnsi="TH SarabunPSK" w:cs="TH SarabunPSK"/>
          <w:sz w:val="32"/>
          <w:szCs w:val="32"/>
        </w:rPr>
      </w:pPr>
      <w:r w:rsidRPr="00102DB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ผู้เสนอร่าง</w:t>
      </w:r>
      <w:r w:rsidRPr="00102DB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ข้อ</w:t>
      </w:r>
      <w:r w:rsidR="00775B9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มติ</w:t>
      </w:r>
      <w:r w:rsidR="00EC173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102D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ดร. กฤษฎา  บุญชัย  </w:t>
      </w:r>
      <w:r w:rsidR="0062025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EC173F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เลขาธิการ</w:t>
      </w:r>
      <w:r w:rsidRPr="00EC173F">
        <w:rPr>
          <w:rFonts w:ascii="TH SarabunPSK" w:hAnsi="TH SarabunPSK" w:cs="TH SarabunPSK"/>
          <w:spacing w:val="-8"/>
          <w:sz w:val="32"/>
          <w:szCs w:val="32"/>
          <w:cs/>
        </w:rPr>
        <w:t>สมัชชาองค์กรเอกชนด้านการ</w:t>
      </w:r>
      <w:r w:rsidR="00EC173F" w:rsidRPr="00EC173F">
        <w:rPr>
          <w:rFonts w:ascii="TH SarabunPSK" w:hAnsi="TH SarabunPSK" w:cs="TH SarabunPSK"/>
          <w:spacing w:val="-8"/>
          <w:sz w:val="32"/>
          <w:szCs w:val="32"/>
          <w:cs/>
        </w:rPr>
        <w:t>คุ้มครอง</w:t>
      </w:r>
    </w:p>
    <w:p w:rsidR="00EC173F" w:rsidRDefault="00775B9D" w:rsidP="00EC173F">
      <w:pPr>
        <w:tabs>
          <w:tab w:val="left" w:pos="1134"/>
          <w:tab w:val="left" w:pos="1418"/>
          <w:tab w:val="left" w:pos="2127"/>
          <w:tab w:val="left" w:pos="2410"/>
          <w:tab w:val="left" w:pos="5245"/>
        </w:tabs>
        <w:spacing w:after="0" w:line="240" w:lineRule="auto"/>
        <w:ind w:left="2205" w:hanging="22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="00102DBC" w:rsidRPr="00102DBC">
        <w:rPr>
          <w:rFonts w:ascii="TH SarabunPSK" w:hAnsi="TH SarabunPSK" w:cs="TH SarabunPSK"/>
          <w:sz w:val="32"/>
          <w:szCs w:val="32"/>
          <w:cs/>
        </w:rPr>
        <w:t>สิ่งแวดล้อม และอนุรักษ์</w:t>
      </w:r>
      <w:r w:rsidR="00EC173F" w:rsidRPr="00102DBC">
        <w:rPr>
          <w:rFonts w:ascii="TH SarabunPSK" w:hAnsi="TH SarabunPSK" w:cs="TH SarabunPSK"/>
          <w:sz w:val="32"/>
          <w:szCs w:val="32"/>
          <w:cs/>
        </w:rPr>
        <w:t>ทรัพยากรธรรมชาติ</w:t>
      </w:r>
    </w:p>
    <w:p w:rsidR="00AE0A16" w:rsidRDefault="00102DBC" w:rsidP="00EC173F">
      <w:pPr>
        <w:tabs>
          <w:tab w:val="left" w:pos="1134"/>
          <w:tab w:val="left" w:pos="1418"/>
          <w:tab w:val="left" w:pos="2127"/>
          <w:tab w:val="left" w:pos="2268"/>
          <w:tab w:val="left" w:pos="2552"/>
          <w:tab w:val="left" w:pos="5245"/>
          <w:tab w:val="left" w:pos="5670"/>
        </w:tabs>
        <w:spacing w:after="0" w:line="240" w:lineRule="auto"/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</w:pPr>
      <w:r w:rsidRPr="00102DB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วิทยากรผู้ให้ความเห็น</w:t>
      </w:r>
      <w:r w:rsidR="00775B9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102D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ศาสตราจารย์ ดร. อมรา พงศาพิชญ์</w:t>
      </w:r>
      <w:r w:rsidR="006B068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102DBC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ผู้แทนไทยในคณะกรรมาธิการระหว่าง</w:t>
      </w:r>
      <w:r w:rsidR="00EC173F" w:rsidRPr="00102DBC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รัฐบาล</w:t>
      </w:r>
    </w:p>
    <w:p w:rsidR="00C7238D" w:rsidRDefault="00EC173F" w:rsidP="00EC173F">
      <w:pPr>
        <w:tabs>
          <w:tab w:val="left" w:pos="1134"/>
          <w:tab w:val="left" w:pos="1418"/>
          <w:tab w:val="left" w:pos="2127"/>
          <w:tab w:val="left" w:pos="2268"/>
          <w:tab w:val="left" w:pos="5245"/>
          <w:tab w:val="left" w:pos="5670"/>
        </w:tabs>
        <w:spacing w:after="0" w:line="240" w:lineRule="auto"/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ab/>
      </w:r>
      <w:r w:rsidR="00102DBC" w:rsidRPr="00102DBC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อาเซียน</w:t>
      </w:r>
      <w:r w:rsidR="00102DBC" w:rsidRPr="00102D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ว่าด้วยสิทธิมนุษยชน </w:t>
      </w:r>
      <w:r w:rsidR="00AE0A1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102D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Pr="00102DBC">
        <w:rPr>
          <w:rFonts w:ascii="TH SarabunPSK" w:hAnsi="TH SarabunPSK" w:cs="TH SarabunPSK"/>
          <w:sz w:val="32"/>
          <w:szCs w:val="32"/>
          <w:shd w:val="clear" w:color="auto" w:fill="FFFFFF"/>
        </w:rPr>
        <w:t>AICHA</w:t>
      </w:r>
      <w:r w:rsidRPr="00102D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  <w:r w:rsidR="00AE0A1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      </w:t>
      </w:r>
    </w:p>
    <w:p w:rsidR="00102DBC" w:rsidRPr="00C7238D" w:rsidRDefault="00EC173F" w:rsidP="00EC173F">
      <w:pPr>
        <w:tabs>
          <w:tab w:val="left" w:pos="1134"/>
          <w:tab w:val="left" w:pos="1418"/>
          <w:tab w:val="left" w:pos="2127"/>
          <w:tab w:val="left" w:pos="2268"/>
          <w:tab w:val="left" w:pos="5245"/>
          <w:tab w:val="left" w:pos="5670"/>
        </w:tabs>
        <w:spacing w:after="0" w:line="240" w:lineRule="auto"/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ab/>
      </w:r>
      <w:r w:rsidR="00102DBC" w:rsidRPr="00102D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ผู้แทนสถาบันพระปกเกล้า</w:t>
      </w:r>
      <w:r w:rsidR="00FC1F7D" w:rsidRPr="00FC1F7D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*</w:t>
      </w:r>
    </w:p>
    <w:p w:rsidR="00AE0A16" w:rsidRDefault="00AE0A16" w:rsidP="00EC173F">
      <w:pPr>
        <w:tabs>
          <w:tab w:val="left" w:pos="1134"/>
          <w:tab w:val="left" w:pos="1418"/>
          <w:tab w:val="left" w:pos="1985"/>
          <w:tab w:val="left" w:pos="2127"/>
          <w:tab w:val="left" w:pos="2410"/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C7238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EC17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นายชาติ</w:t>
      </w:r>
      <w:r w:rsidR="00BF7E0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วุฒิ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BF7E0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วังวล</w:t>
      </w:r>
      <w:proofErr w:type="spellEnd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ผู้อำนวยการสำนักสนับสนุนการควบคุม</w:t>
      </w:r>
    </w:p>
    <w:p w:rsidR="00102DBC" w:rsidRPr="00102DBC" w:rsidRDefault="00AE0A16" w:rsidP="00EC173F">
      <w:pPr>
        <w:tabs>
          <w:tab w:val="left" w:pos="1134"/>
          <w:tab w:val="left" w:pos="1418"/>
          <w:tab w:val="left" w:pos="1985"/>
          <w:tab w:val="left" w:pos="2127"/>
          <w:tab w:val="left" w:pos="2410"/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                                                        </w:t>
      </w:r>
      <w:r w:rsidR="00EC173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EC173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ปัจจัยเสี่ยงทางสุขภาพ </w:t>
      </w:r>
      <w:proofErr w:type="spellStart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สสส</w:t>
      </w:r>
      <w:proofErr w:type="spellEnd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</w:p>
    <w:p w:rsidR="00102DBC" w:rsidRPr="00102DBC" w:rsidRDefault="00102DBC" w:rsidP="00AE0A16">
      <w:pPr>
        <w:tabs>
          <w:tab w:val="left" w:pos="1843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102DBC">
        <w:rPr>
          <w:rFonts w:ascii="TH SarabunPSK" w:hAnsi="TH SarabunPSK" w:cs="TH SarabunPSK"/>
          <w:b/>
          <w:bCs/>
          <w:spacing w:val="-8"/>
          <w:sz w:val="32"/>
          <w:szCs w:val="32"/>
          <w:shd w:val="clear" w:color="auto" w:fill="FFFFFF"/>
          <w:cs/>
        </w:rPr>
        <w:t>ผู้ให้ความเห็นภาคราชการ</w:t>
      </w:r>
      <w:r w:rsidR="00AE0A1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="00AE0A1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="006B068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="006B068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="00AE0A16" w:rsidRPr="00AE0A1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จำนวน </w:t>
      </w:r>
      <w:r w:rsidR="00AE0A1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AE0A16" w:rsidRPr="00AE0A1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12 </w:t>
      </w:r>
      <w:r w:rsidR="00AE0A1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AE0A16" w:rsidRPr="00AE0A1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คน</w:t>
      </w:r>
    </w:p>
    <w:p w:rsidR="00102DBC" w:rsidRPr="00102DBC" w:rsidRDefault="00102DBC" w:rsidP="00102DBC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102DB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ผู้ให้ความเห็นภาควิชาการ</w:t>
      </w:r>
      <w:r w:rsidR="006B068E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/ผู้ทรงคุณวุฒิ</w:t>
      </w:r>
      <w:r w:rsidR="006B068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="006B068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102D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</w:t>
      </w:r>
      <w:r w:rsidR="00AE0A1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="0058134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28</w:t>
      </w:r>
      <w:r w:rsidR="00AE0A1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Pr="00102D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</w:t>
      </w:r>
      <w:r w:rsidRPr="00102DB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bookmarkStart w:id="0" w:name="_GoBack"/>
      <w:bookmarkEnd w:id="0"/>
    </w:p>
    <w:p w:rsidR="00102DBC" w:rsidRPr="00102DBC" w:rsidRDefault="00102DBC" w:rsidP="00102DBC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102DB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ผู้ให้ความเห็นภาคประชาสังคม</w:t>
      </w:r>
      <w:r w:rsidRPr="00102D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6B068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6B068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102D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</w:t>
      </w:r>
      <w:r w:rsidR="00AE0A1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="006C057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38</w:t>
      </w:r>
      <w:r w:rsidR="00AE0A1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Pr="00102D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</w:t>
      </w:r>
      <w:r w:rsidRPr="00102D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102D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      </w:t>
      </w:r>
    </w:p>
    <w:p w:rsidR="00AE0A16" w:rsidRDefault="00102DBC" w:rsidP="00102DBC">
      <w:pPr>
        <w:tabs>
          <w:tab w:val="left" w:pos="1134"/>
          <w:tab w:val="left" w:pos="1418"/>
          <w:tab w:val="left" w:pos="1843"/>
          <w:tab w:val="left" w:pos="2410"/>
          <w:tab w:val="left" w:pos="4536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02DBC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ผู้ดำเนินรายการ</w:t>
      </w:r>
      <w:r w:rsidRPr="00102D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17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17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02DBC">
        <w:rPr>
          <w:rFonts w:ascii="TH SarabunPSK" w:hAnsi="TH SarabunPSK" w:cs="TH SarabunPSK"/>
          <w:sz w:val="32"/>
          <w:szCs w:val="32"/>
          <w:cs/>
        </w:rPr>
        <w:t>อาจารย์</w:t>
      </w:r>
      <w:proofErr w:type="spellStart"/>
      <w:r w:rsidRPr="00102DBC">
        <w:rPr>
          <w:rFonts w:ascii="TH SarabunPSK" w:hAnsi="TH SarabunPSK" w:cs="TH SarabunPSK"/>
          <w:sz w:val="32"/>
          <w:szCs w:val="32"/>
          <w:cs/>
        </w:rPr>
        <w:t>สัญ</w:t>
      </w:r>
      <w:proofErr w:type="spellEnd"/>
      <w:r w:rsidRPr="00102DBC">
        <w:rPr>
          <w:rFonts w:ascii="TH SarabunPSK" w:hAnsi="TH SarabunPSK" w:cs="TH SarabunPSK"/>
          <w:sz w:val="32"/>
          <w:szCs w:val="32"/>
          <w:cs/>
        </w:rPr>
        <w:t>ชัย  สูติพันธ์วิหาร</w:t>
      </w:r>
      <w:r w:rsidRPr="00102DBC">
        <w:rPr>
          <w:rFonts w:ascii="TH SarabunPSK" w:hAnsi="TH SarabunPSK" w:cs="TH SarabunPSK"/>
          <w:sz w:val="32"/>
          <w:szCs w:val="32"/>
          <w:cs/>
        </w:rPr>
        <w:tab/>
      </w:r>
      <w:r w:rsidR="00EC173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02DBC">
        <w:rPr>
          <w:rFonts w:ascii="TH SarabunPSK" w:hAnsi="TH SarabunPSK" w:cs="TH SarabunPSK"/>
          <w:sz w:val="32"/>
          <w:szCs w:val="32"/>
          <w:cs/>
        </w:rPr>
        <w:t xml:space="preserve">คณะสิ่งแวดล้อมและทรัพยากรศาสตร์  </w:t>
      </w:r>
    </w:p>
    <w:p w:rsidR="00102DBC" w:rsidRPr="00AE0A16" w:rsidRDefault="00AE0A16" w:rsidP="00AE0A16">
      <w:pPr>
        <w:tabs>
          <w:tab w:val="left" w:pos="1134"/>
          <w:tab w:val="left" w:pos="1418"/>
          <w:tab w:val="left" w:pos="1843"/>
          <w:tab w:val="left" w:pos="2410"/>
          <w:tab w:val="left" w:pos="4536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102DBC" w:rsidRPr="00102DBC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</w:p>
    <w:p w:rsidR="00102DBC" w:rsidRPr="00102DBC" w:rsidRDefault="00102DBC" w:rsidP="00102DBC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02DBC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รูปแบบการประชุม</w:t>
      </w:r>
      <w:r w:rsidRPr="00102DB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02DBC">
        <w:rPr>
          <w:rFonts w:ascii="TH SarabunPSK" w:hAnsi="TH SarabunPSK" w:cs="TH SarabunPSK"/>
          <w:sz w:val="32"/>
          <w:szCs w:val="32"/>
        </w:rPr>
        <w:t xml:space="preserve">Onsite </w:t>
      </w:r>
      <w:r w:rsidRPr="00102DB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02DBC">
        <w:rPr>
          <w:rFonts w:ascii="TH SarabunPSK" w:hAnsi="TH SarabunPSK" w:cs="TH SarabunPSK"/>
          <w:sz w:val="32"/>
          <w:szCs w:val="32"/>
        </w:rPr>
        <w:t>Online</w:t>
      </w:r>
      <w:r w:rsidRPr="00102DBC">
        <w:rPr>
          <w:rFonts w:ascii="TH SarabunPSK" w:hAnsi="TH SarabunPSK" w:cs="TH SarabunPSK"/>
          <w:sz w:val="32"/>
          <w:szCs w:val="32"/>
          <w:cs/>
        </w:rPr>
        <w:tab/>
      </w:r>
      <w:r w:rsidRPr="00102DBC">
        <w:rPr>
          <w:rFonts w:ascii="TH SarabunPSK" w:hAnsi="TH SarabunPSK" w:cs="TH SarabunPSK"/>
          <w:sz w:val="32"/>
          <w:szCs w:val="32"/>
          <w:cs/>
        </w:rPr>
        <w:tab/>
      </w:r>
      <w:r w:rsidRPr="00102DBC">
        <w:rPr>
          <w:rFonts w:ascii="TH SarabunPSK" w:hAnsi="TH SarabunPSK" w:cs="TH SarabunPSK"/>
          <w:sz w:val="32"/>
          <w:szCs w:val="32"/>
          <w:cs/>
        </w:rPr>
        <w:tab/>
      </w:r>
    </w:p>
    <w:p w:rsidR="00AE0A16" w:rsidRDefault="00AE0A16" w:rsidP="00AE0A16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single"/>
        </w:rPr>
      </w:pPr>
    </w:p>
    <w:p w:rsidR="00FC1F7D" w:rsidRPr="00FC1F7D" w:rsidRDefault="00FC1F7D" w:rsidP="00FC1F7D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1F7D">
        <w:rPr>
          <w:rFonts w:ascii="TH SarabunPSK" w:hAnsi="TH SarabunPSK" w:cs="TH SarabunPSK" w:hint="cs"/>
          <w:b/>
          <w:bCs/>
          <w:sz w:val="32"/>
          <w:szCs w:val="32"/>
          <w:cs/>
        </w:rPr>
        <w:t>* อยู่ระหว่างประสานงาน</w:t>
      </w:r>
    </w:p>
    <w:p w:rsidR="00FC1F7D" w:rsidRDefault="00FC1F7D" w:rsidP="00AE0A16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single"/>
        </w:rPr>
      </w:pPr>
    </w:p>
    <w:p w:rsidR="00CA5476" w:rsidRPr="00AE0A16" w:rsidRDefault="00102DBC" w:rsidP="00AE0A16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contextualSpacing/>
        <w:jc w:val="right"/>
        <w:rPr>
          <w:rFonts w:ascii="TH SarabunPSK" w:hAnsi="TH SarabunPSK" w:cs="TH SarabunPSK"/>
          <w:color w:val="FF0000"/>
          <w:sz w:val="32"/>
          <w:szCs w:val="32"/>
        </w:rPr>
      </w:pPr>
      <w:r w:rsidRPr="00102DBC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102DBC">
        <w:rPr>
          <w:rFonts w:ascii="TH SarabunPSK" w:hAnsi="TH SarabunPSK" w:cs="TH SarabunPSK" w:hint="cs"/>
          <w:sz w:val="32"/>
          <w:szCs w:val="32"/>
          <w:cs/>
        </w:rPr>
        <w:t xml:space="preserve"> โปรดดูห้องประชุม ห้องย่อยที่ 2  ณ สถานที่ประชุม</w:t>
      </w:r>
    </w:p>
    <w:sectPr w:rsidR="00CA5476" w:rsidRPr="00AE0A16" w:rsidSect="00AE0A1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50293"/>
    <w:multiLevelType w:val="hybridMultilevel"/>
    <w:tmpl w:val="B406E874"/>
    <w:lvl w:ilvl="0" w:tplc="6CFC7840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011A3"/>
    <w:multiLevelType w:val="hybridMultilevel"/>
    <w:tmpl w:val="8F622F32"/>
    <w:lvl w:ilvl="0" w:tplc="C15A3AF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BC"/>
    <w:rsid w:val="00102DBC"/>
    <w:rsid w:val="0058134F"/>
    <w:rsid w:val="00620258"/>
    <w:rsid w:val="006B068E"/>
    <w:rsid w:val="006C0577"/>
    <w:rsid w:val="00775B9D"/>
    <w:rsid w:val="00AE0A16"/>
    <w:rsid w:val="00BF7E0C"/>
    <w:rsid w:val="00C7238D"/>
    <w:rsid w:val="00CA5476"/>
    <w:rsid w:val="00EA2D4C"/>
    <w:rsid w:val="00EC173F"/>
    <w:rsid w:val="00F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63A1A-A04D-4132-896C-95D04B8D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B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DBC"/>
    <w:pPr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E0A1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0A16"/>
    <w:rPr>
      <w:rFonts w:ascii="Leelawadee" w:hAnsi="Leelawadee" w:cs="Angsana New"/>
      <w:sz w:val="18"/>
      <w:szCs w:val="22"/>
      <w:lang w:val="en-US"/>
    </w:rPr>
  </w:style>
  <w:style w:type="paragraph" w:styleId="a6">
    <w:name w:val="List Paragraph"/>
    <w:basedOn w:val="a"/>
    <w:uiPriority w:val="34"/>
    <w:qFormat/>
    <w:rsid w:val="00FC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2022-08-18T05:08:00Z</cp:lastPrinted>
  <dcterms:created xsi:type="dcterms:W3CDTF">2022-08-18T03:04:00Z</dcterms:created>
  <dcterms:modified xsi:type="dcterms:W3CDTF">2022-08-18T07:38:00Z</dcterms:modified>
</cp:coreProperties>
</file>